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D93" w:rsidRPr="00215D93" w:rsidRDefault="00215D93" w:rsidP="00215D93">
      <w:pPr>
        <w:spacing w:after="0" w:line="240" w:lineRule="auto"/>
        <w:rPr>
          <w:b/>
          <w:bCs/>
        </w:rPr>
      </w:pPr>
      <w:r w:rsidRPr="00215D93">
        <w:rPr>
          <w:b/>
          <w:bCs/>
        </w:rPr>
        <w:t>MINISTERO DELL</w:t>
      </w:r>
      <w:r w:rsidR="00821864">
        <w:rPr>
          <w:b/>
          <w:bCs/>
        </w:rPr>
        <w:t>’</w:t>
      </w:r>
      <w:r w:rsidRPr="00215D93">
        <w:rPr>
          <w:b/>
          <w:bCs/>
        </w:rPr>
        <w:t>AMBIENTE E DELLA TUTELA DEL TERRITORIO E DEL MARE</w:t>
      </w:r>
    </w:p>
    <w:p w:rsidR="00215D93" w:rsidRPr="00215D93" w:rsidRDefault="00215D93" w:rsidP="00215D93">
      <w:pPr>
        <w:spacing w:after="0" w:line="240" w:lineRule="auto"/>
      </w:pPr>
      <w:r w:rsidRPr="00215D93">
        <w:t>DECRETO 24 giugno 2015 </w:t>
      </w:r>
    </w:p>
    <w:p w:rsidR="00215D93" w:rsidRPr="00215D93" w:rsidRDefault="00215D93" w:rsidP="00215D93">
      <w:pPr>
        <w:spacing w:after="0" w:line="240" w:lineRule="auto"/>
        <w:rPr>
          <w:b/>
          <w:bCs/>
        </w:rPr>
      </w:pPr>
      <w:r w:rsidRPr="00215D93">
        <w:rPr>
          <w:b/>
          <w:bCs/>
        </w:rPr>
        <w:t>Modifica del decreto 27 settembre 2010, relativo alla definizione dei</w:t>
      </w:r>
    </w:p>
    <w:p w:rsidR="00215D93" w:rsidRDefault="00215D93" w:rsidP="00215D93">
      <w:pPr>
        <w:spacing w:after="0" w:line="240" w:lineRule="auto"/>
        <w:rPr>
          <w:b/>
          <w:bCs/>
        </w:rPr>
      </w:pPr>
      <w:r w:rsidRPr="00215D93">
        <w:rPr>
          <w:b/>
          <w:bCs/>
        </w:rPr>
        <w:t>criteri di ammissibilit</w:t>
      </w:r>
      <w:r w:rsidR="00CE5C09">
        <w:rPr>
          <w:b/>
          <w:bCs/>
        </w:rPr>
        <w:t>à</w:t>
      </w:r>
      <w:r w:rsidRPr="00215D93">
        <w:rPr>
          <w:b/>
          <w:bCs/>
        </w:rPr>
        <w:t xml:space="preserve"> dei rifiuti in discarica. (15A06790) </w:t>
      </w:r>
    </w:p>
    <w:p w:rsidR="00E965C0" w:rsidRDefault="00E965C0" w:rsidP="00215D93">
      <w:pPr>
        <w:spacing w:after="0" w:line="240" w:lineRule="auto"/>
        <w:rPr>
          <w:b/>
          <w:bCs/>
        </w:rPr>
      </w:pPr>
    </w:p>
    <w:p w:rsidR="00731A10" w:rsidRPr="00215D93" w:rsidRDefault="00731A10" w:rsidP="00215D93">
      <w:pPr>
        <w:spacing w:after="0" w:line="240" w:lineRule="auto"/>
        <w:rPr>
          <w:b/>
          <w:bCs/>
        </w:rPr>
      </w:pPr>
    </w:p>
    <w:p w:rsidR="00215D93" w:rsidRPr="00215D93" w:rsidRDefault="00215D93" w:rsidP="00215D93">
      <w:pPr>
        <w:spacing w:after="0" w:line="240" w:lineRule="auto"/>
      </w:pPr>
      <w:r w:rsidRPr="00215D93">
        <w:rPr>
          <w:i/>
          <w:iCs/>
        </w:rPr>
        <w:t>(GU n.211 del 11-9-2015)</w:t>
      </w:r>
    </w:p>
    <w:p w:rsidR="00215D93" w:rsidRPr="00215D93" w:rsidRDefault="00215D93" w:rsidP="00215D93">
      <w:pPr>
        <w:spacing w:after="0" w:line="240" w:lineRule="auto"/>
      </w:pPr>
      <w:r w:rsidRPr="00215D93">
        <w:t xml:space="preserve"> </w:t>
      </w:r>
    </w:p>
    <w:p w:rsidR="00215D93" w:rsidRPr="00215D93" w:rsidRDefault="00821864" w:rsidP="00215D93">
      <w:pPr>
        <w:spacing w:after="0" w:line="240" w:lineRule="auto"/>
      </w:pPr>
      <w:r>
        <w:t xml:space="preserve"> </w:t>
      </w:r>
      <w:r w:rsidR="00215D93" w:rsidRPr="00215D93">
        <w:t>IL MINISTRO DELL</w:t>
      </w:r>
      <w:r>
        <w:t>’</w:t>
      </w:r>
      <w:r w:rsidR="00215D93" w:rsidRPr="00215D93">
        <w:t xml:space="preserve">AMBIENTE </w:t>
      </w:r>
    </w:p>
    <w:p w:rsidR="00215D93" w:rsidRPr="00215D93" w:rsidRDefault="00821864" w:rsidP="00215D93">
      <w:pPr>
        <w:spacing w:after="0" w:line="240" w:lineRule="auto"/>
      </w:pPr>
      <w:r>
        <w:t xml:space="preserve"> </w:t>
      </w:r>
      <w:r w:rsidR="00215D93" w:rsidRPr="00215D93">
        <w:t xml:space="preserve">E DELLA TUTELA DEL TERRITORIO E DEL MARE </w:t>
      </w:r>
    </w:p>
    <w:p w:rsidR="00215D93" w:rsidRPr="00215D93" w:rsidRDefault="00821864" w:rsidP="00215D93">
      <w:pPr>
        <w:spacing w:after="0" w:line="240" w:lineRule="auto"/>
      </w:pPr>
      <w:r>
        <w:t xml:space="preserve"> </w:t>
      </w:r>
      <w:r w:rsidR="00215D93" w:rsidRPr="00215D93">
        <w:t xml:space="preserve">di concerto con </w:t>
      </w:r>
    </w:p>
    <w:p w:rsidR="00215D93" w:rsidRPr="00215D93" w:rsidRDefault="00821864" w:rsidP="00215D93">
      <w:pPr>
        <w:spacing w:after="0" w:line="240" w:lineRule="auto"/>
      </w:pPr>
      <w:r>
        <w:t xml:space="preserve"> </w:t>
      </w:r>
      <w:r w:rsidR="00215D93" w:rsidRPr="00215D93">
        <w:t xml:space="preserve">IL MINISTERO </w:t>
      </w:r>
    </w:p>
    <w:p w:rsidR="00215D93" w:rsidRPr="00215D93" w:rsidRDefault="00821864" w:rsidP="00215D93">
      <w:pPr>
        <w:spacing w:after="0" w:line="240" w:lineRule="auto"/>
      </w:pPr>
      <w:r>
        <w:t xml:space="preserve"> </w:t>
      </w:r>
      <w:r w:rsidR="00215D93" w:rsidRPr="00215D93">
        <w:t xml:space="preserve">DELLO SVILUPPO ECONOMICO </w:t>
      </w:r>
    </w:p>
    <w:p w:rsidR="00215D93" w:rsidRPr="00215D93" w:rsidRDefault="00821864" w:rsidP="00215D93">
      <w:pPr>
        <w:spacing w:after="0" w:line="240" w:lineRule="auto"/>
      </w:pPr>
      <w:r>
        <w:t xml:space="preserve"> </w:t>
      </w:r>
      <w:r w:rsidR="00215D93" w:rsidRPr="00215D93">
        <w:t xml:space="preserve">e </w:t>
      </w:r>
    </w:p>
    <w:p w:rsidR="00215D93" w:rsidRPr="00215D93" w:rsidRDefault="00821864" w:rsidP="00215D93">
      <w:pPr>
        <w:spacing w:after="0" w:line="240" w:lineRule="auto"/>
      </w:pPr>
      <w:r>
        <w:t xml:space="preserve"> </w:t>
      </w:r>
      <w:r w:rsidR="00215D93" w:rsidRPr="00215D93">
        <w:t xml:space="preserve">IL MINISTRO DELLA SALUTE </w:t>
      </w:r>
    </w:p>
    <w:p w:rsidR="00215D93" w:rsidRPr="00215D93" w:rsidRDefault="00215D93" w:rsidP="00215D93">
      <w:pPr>
        <w:spacing w:after="0" w:line="240" w:lineRule="auto"/>
      </w:pPr>
      <w:r w:rsidRPr="00215D93">
        <w:t xml:space="preserve"> </w:t>
      </w:r>
    </w:p>
    <w:p w:rsidR="00215D93" w:rsidRPr="00215D93" w:rsidRDefault="00821864" w:rsidP="00215D93">
      <w:pPr>
        <w:spacing w:after="0" w:line="240" w:lineRule="auto"/>
      </w:pPr>
      <w:r>
        <w:t xml:space="preserve"> </w:t>
      </w:r>
      <w:r w:rsidR="00215D93" w:rsidRPr="00215D93">
        <w:t>Vista la direttiva 1999/31/CE del Consiglio</w:t>
      </w:r>
      <w:r>
        <w:t xml:space="preserve"> </w:t>
      </w:r>
      <w:r w:rsidR="00215D93" w:rsidRPr="00215D93">
        <w:t>del</w:t>
      </w:r>
      <w:r>
        <w:t xml:space="preserve"> </w:t>
      </w:r>
      <w:r w:rsidR="00215D93" w:rsidRPr="00215D93">
        <w:t>26</w:t>
      </w:r>
      <w:r>
        <w:t xml:space="preserve"> </w:t>
      </w:r>
      <w:r w:rsidR="00215D93" w:rsidRPr="00215D93">
        <w:t>aprile</w:t>
      </w:r>
      <w:r>
        <w:t xml:space="preserve"> </w:t>
      </w:r>
      <w:r w:rsidR="00215D93" w:rsidRPr="00215D93">
        <w:t>1999,</w:t>
      </w:r>
    </w:p>
    <w:p w:rsidR="00215D93" w:rsidRPr="00215D93" w:rsidRDefault="00215D93" w:rsidP="00215D93">
      <w:pPr>
        <w:spacing w:after="0" w:line="240" w:lineRule="auto"/>
      </w:pPr>
      <w:r w:rsidRPr="00215D93">
        <w:t>relativa alle discariche dei rifiuti e,</w:t>
      </w:r>
      <w:r w:rsidR="00821864">
        <w:t xml:space="preserve"> </w:t>
      </w:r>
      <w:r w:rsidRPr="00215D93">
        <w:t>in</w:t>
      </w:r>
      <w:r w:rsidR="00821864">
        <w:t xml:space="preserve"> </w:t>
      </w:r>
      <w:r w:rsidRPr="00215D93">
        <w:t>particolare,</w:t>
      </w:r>
      <w:r w:rsidR="00821864">
        <w:t xml:space="preserve"> </w:t>
      </w:r>
      <w:r w:rsidRPr="00215D93">
        <w:t>l</w:t>
      </w:r>
      <w:r w:rsidR="00821864">
        <w:t>’</w:t>
      </w:r>
      <w:r w:rsidRPr="00215D93">
        <w:t>allegato</w:t>
      </w:r>
    </w:p>
    <w:p w:rsidR="00215D93" w:rsidRPr="00215D93" w:rsidRDefault="00215D93" w:rsidP="00215D93">
      <w:pPr>
        <w:spacing w:after="0" w:line="240" w:lineRule="auto"/>
      </w:pPr>
      <w:r w:rsidRPr="00215D93">
        <w:t xml:space="preserve">II; </w:t>
      </w:r>
    </w:p>
    <w:p w:rsidR="00215D93" w:rsidRPr="00215D93" w:rsidRDefault="00821864" w:rsidP="00215D93">
      <w:pPr>
        <w:spacing w:after="0" w:line="240" w:lineRule="auto"/>
      </w:pPr>
      <w:r>
        <w:t xml:space="preserve"> </w:t>
      </w:r>
      <w:r w:rsidR="00215D93" w:rsidRPr="00215D93">
        <w:t>Vista la decisione 2003/33/CE del Consiglio del 19</w:t>
      </w:r>
      <w:r>
        <w:t xml:space="preserve"> </w:t>
      </w:r>
      <w:r w:rsidR="00215D93" w:rsidRPr="00215D93">
        <w:t>dicembre</w:t>
      </w:r>
      <w:r>
        <w:t xml:space="preserve"> </w:t>
      </w:r>
      <w:r w:rsidR="00215D93" w:rsidRPr="00215D93">
        <w:t>2002,</w:t>
      </w:r>
    </w:p>
    <w:p w:rsidR="00215D93" w:rsidRPr="00215D93" w:rsidRDefault="00215D93" w:rsidP="00215D93">
      <w:pPr>
        <w:spacing w:after="0" w:line="240" w:lineRule="auto"/>
      </w:pPr>
      <w:r w:rsidRPr="00215D93">
        <w:t>che stabilisce criteri e procedure per l</w:t>
      </w:r>
      <w:r w:rsidR="00821864">
        <w:t>’</w:t>
      </w:r>
      <w:r w:rsidRPr="00215D93">
        <w:t>ammissione dei rifiuti nelle</w:t>
      </w:r>
    </w:p>
    <w:p w:rsidR="00215D93" w:rsidRPr="00215D93" w:rsidRDefault="00215D93" w:rsidP="00215D93">
      <w:pPr>
        <w:spacing w:after="0" w:line="240" w:lineRule="auto"/>
      </w:pPr>
      <w:r w:rsidRPr="00215D93">
        <w:t>discariche ai sensi dell</w:t>
      </w:r>
      <w:r w:rsidR="00821864">
        <w:t>’</w:t>
      </w:r>
      <w:r w:rsidRPr="00215D93">
        <w:t>art. 16 e dell</w:t>
      </w:r>
      <w:r w:rsidR="00821864">
        <w:t>’</w:t>
      </w:r>
      <w:r w:rsidRPr="00215D93">
        <w:t>allegato II</w:t>
      </w:r>
      <w:r w:rsidR="00821864">
        <w:t xml:space="preserve"> </w:t>
      </w:r>
      <w:r w:rsidRPr="00215D93">
        <w:t>della</w:t>
      </w:r>
      <w:r w:rsidR="00821864">
        <w:t xml:space="preserve"> </w:t>
      </w:r>
      <w:r w:rsidRPr="00215D93">
        <w:t>direttiva</w:t>
      </w:r>
    </w:p>
    <w:p w:rsidR="00215D93" w:rsidRPr="00215D93" w:rsidRDefault="00215D93" w:rsidP="00215D93">
      <w:pPr>
        <w:spacing w:after="0" w:line="240" w:lineRule="auto"/>
      </w:pPr>
      <w:r w:rsidRPr="00215D93">
        <w:t xml:space="preserve">1999/31/CE; </w:t>
      </w:r>
    </w:p>
    <w:p w:rsidR="00215D93" w:rsidRPr="00215D93" w:rsidRDefault="00821864" w:rsidP="00215D93">
      <w:pPr>
        <w:spacing w:after="0" w:line="240" w:lineRule="auto"/>
      </w:pPr>
      <w:r>
        <w:t xml:space="preserve"> </w:t>
      </w:r>
      <w:r w:rsidR="00215D93" w:rsidRPr="00215D93">
        <w:t>Visto il decreto</w:t>
      </w:r>
      <w:r>
        <w:t xml:space="preserve"> </w:t>
      </w:r>
      <w:r w:rsidR="00215D93" w:rsidRPr="00215D93">
        <w:t>legislativo</w:t>
      </w:r>
      <w:r>
        <w:t xml:space="preserve"> </w:t>
      </w:r>
      <w:r w:rsidR="00215D93" w:rsidRPr="00215D93">
        <w:t>13</w:t>
      </w:r>
      <w:r>
        <w:t xml:space="preserve"> </w:t>
      </w:r>
      <w:r w:rsidR="00215D93" w:rsidRPr="00215D93">
        <w:t>gennaio</w:t>
      </w:r>
      <w:r>
        <w:t xml:space="preserve"> </w:t>
      </w:r>
      <w:r w:rsidR="00215D93" w:rsidRPr="00215D93">
        <w:t>2003,</w:t>
      </w:r>
      <w:r>
        <w:t xml:space="preserve"> </w:t>
      </w:r>
      <w:r w:rsidR="00215D93" w:rsidRPr="00215D93">
        <w:t>n.</w:t>
      </w:r>
      <w:r>
        <w:t xml:space="preserve"> </w:t>
      </w:r>
      <w:r w:rsidR="00215D93" w:rsidRPr="00215D93">
        <w:t>36,</w:t>
      </w:r>
      <w:r>
        <w:t xml:space="preserve"> </w:t>
      </w:r>
      <w:r w:rsidR="00215D93" w:rsidRPr="00215D93">
        <w:t>recante</w:t>
      </w:r>
    </w:p>
    <w:p w:rsidR="00215D93" w:rsidRPr="00215D93" w:rsidRDefault="00215D93" w:rsidP="00215D93">
      <w:pPr>
        <w:spacing w:after="0" w:line="240" w:lineRule="auto"/>
      </w:pPr>
      <w:r w:rsidRPr="00215D93">
        <w:t>attuazione della direttiva 1999/31/CE</w:t>
      </w:r>
      <w:r w:rsidR="00821864">
        <w:t xml:space="preserve"> </w:t>
      </w:r>
      <w:r w:rsidRPr="00215D93">
        <w:t>relativa</w:t>
      </w:r>
      <w:r w:rsidR="00821864">
        <w:t xml:space="preserve"> </w:t>
      </w:r>
      <w:r w:rsidRPr="00215D93">
        <w:t>alle</w:t>
      </w:r>
      <w:r w:rsidR="00821864">
        <w:t xml:space="preserve"> </w:t>
      </w:r>
      <w:r w:rsidRPr="00215D93">
        <w:t>discariche</w:t>
      </w:r>
      <w:r w:rsidR="00821864">
        <w:t xml:space="preserve"> </w:t>
      </w:r>
      <w:r w:rsidRPr="00215D93">
        <w:t>di</w:t>
      </w:r>
    </w:p>
    <w:p w:rsidR="00215D93" w:rsidRPr="00215D93" w:rsidRDefault="00215D93" w:rsidP="00215D93">
      <w:pPr>
        <w:spacing w:after="0" w:line="240" w:lineRule="auto"/>
      </w:pPr>
      <w:r w:rsidRPr="00215D93">
        <w:t>rifiuti e, in particolare, l</w:t>
      </w:r>
      <w:r w:rsidR="00821864">
        <w:t>’</w:t>
      </w:r>
      <w:r w:rsidRPr="00215D93">
        <w:t>art.</w:t>
      </w:r>
      <w:r w:rsidR="00821864">
        <w:t xml:space="preserve"> </w:t>
      </w:r>
      <w:r w:rsidRPr="00215D93">
        <w:t>7,</w:t>
      </w:r>
      <w:r w:rsidR="00821864">
        <w:t xml:space="preserve"> </w:t>
      </w:r>
      <w:r w:rsidRPr="00215D93">
        <w:t>comma</w:t>
      </w:r>
      <w:r w:rsidR="00821864">
        <w:t xml:space="preserve"> </w:t>
      </w:r>
      <w:r w:rsidRPr="00215D93">
        <w:t>5</w:t>
      </w:r>
      <w:r w:rsidR="00821864">
        <w:t xml:space="preserve"> </w:t>
      </w:r>
      <w:r w:rsidRPr="00215D93">
        <w:t>che</w:t>
      </w:r>
      <w:r w:rsidR="00821864">
        <w:t xml:space="preserve"> </w:t>
      </w:r>
      <w:r w:rsidRPr="00215D93">
        <w:t>demanda</w:t>
      </w:r>
      <w:r w:rsidR="00821864">
        <w:t xml:space="preserve"> </w:t>
      </w:r>
      <w:r w:rsidRPr="00215D93">
        <w:t>ad</w:t>
      </w:r>
      <w:r w:rsidR="00821864">
        <w:t xml:space="preserve"> </w:t>
      </w:r>
      <w:r w:rsidRPr="00215D93">
        <w:t>un</w:t>
      </w:r>
    </w:p>
    <w:p w:rsidR="00215D93" w:rsidRPr="00215D93" w:rsidRDefault="00215D93" w:rsidP="00215D93">
      <w:pPr>
        <w:spacing w:after="0" w:line="240" w:lineRule="auto"/>
      </w:pPr>
      <w:r w:rsidRPr="00215D93">
        <w:t>apposito decreto la definizione</w:t>
      </w:r>
      <w:r w:rsidR="00821864">
        <w:t xml:space="preserve"> </w:t>
      </w:r>
      <w:r w:rsidRPr="00215D93">
        <w:t>dei</w:t>
      </w:r>
      <w:r w:rsidR="00821864">
        <w:t xml:space="preserve"> </w:t>
      </w:r>
      <w:r w:rsidRPr="00215D93">
        <w:t>criteri</w:t>
      </w:r>
      <w:r w:rsidR="00821864">
        <w:t xml:space="preserve"> </w:t>
      </w:r>
      <w:r w:rsidRPr="00215D93">
        <w:t>di</w:t>
      </w:r>
      <w:r w:rsidR="00821864">
        <w:t xml:space="preserve"> </w:t>
      </w:r>
      <w:r w:rsidRPr="00215D93">
        <w:t>ammissibilit</w:t>
      </w:r>
      <w:r w:rsidR="00CE5C09">
        <w:t>à</w:t>
      </w:r>
      <w:r w:rsidR="00821864">
        <w:t xml:space="preserve"> </w:t>
      </w:r>
      <w:r w:rsidRPr="00215D93">
        <w:t>in</w:t>
      </w:r>
    </w:p>
    <w:p w:rsidR="00215D93" w:rsidRPr="00215D93" w:rsidRDefault="00215D93" w:rsidP="00215D93">
      <w:pPr>
        <w:spacing w:after="0" w:line="240" w:lineRule="auto"/>
      </w:pPr>
      <w:r w:rsidRPr="00215D93">
        <w:t xml:space="preserve">discarica dei rifiuti; </w:t>
      </w:r>
    </w:p>
    <w:p w:rsidR="00215D93" w:rsidRPr="00215D93" w:rsidRDefault="00821864" w:rsidP="00215D93">
      <w:pPr>
        <w:spacing w:after="0" w:line="240" w:lineRule="auto"/>
      </w:pPr>
      <w:r>
        <w:t xml:space="preserve"> </w:t>
      </w:r>
      <w:r w:rsidR="00215D93" w:rsidRPr="00215D93">
        <w:t>Visto il regolamento (CE) n. 850/2004 del Parlamento europeo e</w:t>
      </w:r>
      <w:r>
        <w:t xml:space="preserve"> </w:t>
      </w:r>
      <w:r w:rsidR="00215D93" w:rsidRPr="00215D93">
        <w:t>del</w:t>
      </w:r>
    </w:p>
    <w:p w:rsidR="00215D93" w:rsidRPr="00215D93" w:rsidRDefault="00215D93" w:rsidP="00215D93">
      <w:pPr>
        <w:spacing w:after="0" w:line="240" w:lineRule="auto"/>
      </w:pPr>
      <w:r w:rsidRPr="00215D93">
        <w:t>Consiglio,</w:t>
      </w:r>
      <w:r w:rsidR="00821864">
        <w:t xml:space="preserve"> </w:t>
      </w:r>
      <w:r w:rsidRPr="00215D93">
        <w:t>relativo</w:t>
      </w:r>
      <w:r w:rsidR="00821864">
        <w:t xml:space="preserve"> </w:t>
      </w:r>
      <w:r w:rsidRPr="00215D93">
        <w:t>agli</w:t>
      </w:r>
      <w:r w:rsidR="00821864">
        <w:t xml:space="preserve"> </w:t>
      </w:r>
      <w:r w:rsidRPr="00215D93">
        <w:t>inquinanti</w:t>
      </w:r>
      <w:r w:rsidR="00821864">
        <w:t xml:space="preserve"> </w:t>
      </w:r>
      <w:r w:rsidRPr="00215D93">
        <w:t>organici</w:t>
      </w:r>
      <w:r w:rsidR="00821864">
        <w:t xml:space="preserve"> </w:t>
      </w:r>
      <w:r w:rsidRPr="00215D93">
        <w:t>persistenti,</w:t>
      </w:r>
      <w:r w:rsidR="00821864">
        <w:t xml:space="preserve"> </w:t>
      </w:r>
      <w:r w:rsidRPr="00215D93">
        <w:t>e</w:t>
      </w:r>
    </w:p>
    <w:p w:rsidR="00215D93" w:rsidRPr="00215D93" w:rsidRDefault="00215D93" w:rsidP="00215D93">
      <w:pPr>
        <w:spacing w:after="0" w:line="240" w:lineRule="auto"/>
      </w:pPr>
      <w:r w:rsidRPr="00215D93">
        <w:t xml:space="preserve">successive modificazioni; </w:t>
      </w:r>
    </w:p>
    <w:p w:rsidR="00215D93" w:rsidRPr="00215D93" w:rsidRDefault="00821864" w:rsidP="00215D93">
      <w:pPr>
        <w:spacing w:after="0" w:line="240" w:lineRule="auto"/>
      </w:pPr>
      <w:r>
        <w:t xml:space="preserve"> </w:t>
      </w:r>
      <w:r w:rsidR="00215D93" w:rsidRPr="00215D93">
        <w:t>Considerato che sono intervenute modifiche per quanto</w:t>
      </w:r>
      <w:r>
        <w:t xml:space="preserve"> </w:t>
      </w:r>
      <w:r w:rsidR="00215D93" w:rsidRPr="00215D93">
        <w:t>riguarda</w:t>
      </w:r>
      <w:r>
        <w:t xml:space="preserve"> </w:t>
      </w:r>
      <w:r w:rsidR="00215D93" w:rsidRPr="00215D93">
        <w:t>le</w:t>
      </w:r>
    </w:p>
    <w:p w:rsidR="00215D93" w:rsidRPr="00215D93" w:rsidRDefault="00215D93" w:rsidP="00215D93">
      <w:pPr>
        <w:spacing w:after="0" w:line="240" w:lineRule="auto"/>
      </w:pPr>
      <w:r w:rsidRPr="00215D93">
        <w:t>metodiche analitiche relative ai rifiuti, con particolare riferimento</w:t>
      </w:r>
    </w:p>
    <w:p w:rsidR="00215D93" w:rsidRPr="00215D93" w:rsidRDefault="00215D93" w:rsidP="00215D93">
      <w:pPr>
        <w:spacing w:after="0" w:line="240" w:lineRule="auto"/>
      </w:pPr>
      <w:r w:rsidRPr="00215D93">
        <w:t xml:space="preserve">alla Norma UNI 10802; </w:t>
      </w:r>
    </w:p>
    <w:p w:rsidR="00215D93" w:rsidRPr="00215D93" w:rsidRDefault="00821864" w:rsidP="00215D93">
      <w:pPr>
        <w:spacing w:after="0" w:line="240" w:lineRule="auto"/>
      </w:pPr>
      <w:r>
        <w:t xml:space="preserve"> </w:t>
      </w:r>
      <w:r w:rsidR="00215D93" w:rsidRPr="00215D93">
        <w:t xml:space="preserve">Considerato </w:t>
      </w:r>
      <w:proofErr w:type="spellStart"/>
      <w:r w:rsidR="00215D93" w:rsidRPr="00215D93">
        <w:t>altresi</w:t>
      </w:r>
      <w:r>
        <w:t>’</w:t>
      </w:r>
      <w:proofErr w:type="spellEnd"/>
      <w:r w:rsidR="00215D93" w:rsidRPr="00215D93">
        <w:t xml:space="preserve"> che</w:t>
      </w:r>
      <w:r>
        <w:t xml:space="preserve"> </w:t>
      </w:r>
      <w:r w:rsidR="00215D93" w:rsidRPr="00215D93">
        <w:t>il</w:t>
      </w:r>
      <w:r>
        <w:t xml:space="preserve"> </w:t>
      </w:r>
      <w:r w:rsidR="00215D93" w:rsidRPr="00215D93">
        <w:t>decreto</w:t>
      </w:r>
      <w:r>
        <w:t xml:space="preserve"> </w:t>
      </w:r>
      <w:r w:rsidR="00215D93" w:rsidRPr="00215D93">
        <w:t>legislativo</w:t>
      </w:r>
      <w:r>
        <w:t xml:space="preserve"> </w:t>
      </w:r>
      <w:r w:rsidR="00215D93" w:rsidRPr="00215D93">
        <w:t>n.</w:t>
      </w:r>
      <w:r>
        <w:t xml:space="preserve"> </w:t>
      </w:r>
      <w:r w:rsidR="00215D93" w:rsidRPr="00215D93">
        <w:t>59</w:t>
      </w:r>
      <w:r>
        <w:t xml:space="preserve"> </w:t>
      </w:r>
      <w:r w:rsidR="00215D93" w:rsidRPr="00215D93">
        <w:t>del</w:t>
      </w:r>
      <w:r>
        <w:t xml:space="preserve"> </w:t>
      </w:r>
      <w:r w:rsidR="00215D93" w:rsidRPr="00215D93">
        <w:t>18</w:t>
      </w:r>
    </w:p>
    <w:p w:rsidR="00215D93" w:rsidRPr="00215D93" w:rsidRDefault="00215D93" w:rsidP="00215D93">
      <w:pPr>
        <w:spacing w:after="0" w:line="240" w:lineRule="auto"/>
      </w:pPr>
      <w:r w:rsidRPr="00215D93">
        <w:t>febbraio 2005 ha abrogato l</w:t>
      </w:r>
      <w:r w:rsidR="00821864">
        <w:t>’</w:t>
      </w:r>
      <w:r w:rsidRPr="00215D93">
        <w:t>art. 10, comma 4 del decreto</w:t>
      </w:r>
      <w:r w:rsidR="00821864">
        <w:t xml:space="preserve"> </w:t>
      </w:r>
      <w:r w:rsidRPr="00215D93">
        <w:t>legislativo</w:t>
      </w:r>
    </w:p>
    <w:p w:rsidR="00215D93" w:rsidRPr="00215D93" w:rsidRDefault="00215D93" w:rsidP="00215D93">
      <w:pPr>
        <w:spacing w:after="0" w:line="240" w:lineRule="auto"/>
      </w:pPr>
      <w:r w:rsidRPr="00215D93">
        <w:t xml:space="preserve">13 gennaio 2003, n. 36; </w:t>
      </w:r>
    </w:p>
    <w:p w:rsidR="00215D93" w:rsidRPr="00215D93" w:rsidRDefault="00821864" w:rsidP="00215D93">
      <w:pPr>
        <w:spacing w:after="0" w:line="240" w:lineRule="auto"/>
      </w:pPr>
      <w:r>
        <w:t xml:space="preserve"> </w:t>
      </w:r>
      <w:r w:rsidR="00215D93" w:rsidRPr="00215D93">
        <w:t>Visto il decreto del Ministero dell</w:t>
      </w:r>
      <w:r>
        <w:t>’</w:t>
      </w:r>
      <w:r w:rsidR="00215D93" w:rsidRPr="00215D93">
        <w:t>ambiente</w:t>
      </w:r>
      <w:r>
        <w:t xml:space="preserve"> </w:t>
      </w:r>
      <w:r w:rsidR="00215D93" w:rsidRPr="00215D93">
        <w:t>e</w:t>
      </w:r>
      <w:r>
        <w:t xml:space="preserve"> </w:t>
      </w:r>
      <w:r w:rsidR="00215D93" w:rsidRPr="00215D93">
        <w:t>della</w:t>
      </w:r>
      <w:r>
        <w:t xml:space="preserve"> </w:t>
      </w:r>
      <w:r w:rsidR="00215D93" w:rsidRPr="00215D93">
        <w:t>tutela</w:t>
      </w:r>
      <w:r>
        <w:t xml:space="preserve"> </w:t>
      </w:r>
      <w:r w:rsidR="00215D93" w:rsidRPr="00215D93">
        <w:t>del</w:t>
      </w:r>
    </w:p>
    <w:p w:rsidR="00215D93" w:rsidRPr="00215D93" w:rsidRDefault="00215D93" w:rsidP="00215D93">
      <w:pPr>
        <w:spacing w:after="0" w:line="240" w:lineRule="auto"/>
      </w:pPr>
      <w:r w:rsidRPr="00215D93">
        <w:t>territorio e del mare 27 settembre 2010,</w:t>
      </w:r>
      <w:r w:rsidR="00821864">
        <w:t xml:space="preserve"> </w:t>
      </w:r>
      <w:r w:rsidRPr="00215D93">
        <w:t>pubblicato</w:t>
      </w:r>
      <w:r w:rsidR="00821864">
        <w:t xml:space="preserve"> </w:t>
      </w:r>
      <w:r w:rsidRPr="00215D93">
        <w:t>nella</w:t>
      </w:r>
      <w:r w:rsidR="00821864">
        <w:t xml:space="preserve"> </w:t>
      </w:r>
      <w:r w:rsidRPr="00215D93">
        <w:t>Gazzetta</w:t>
      </w:r>
    </w:p>
    <w:p w:rsidR="00215D93" w:rsidRPr="00215D93" w:rsidRDefault="00215D93" w:rsidP="00215D93">
      <w:pPr>
        <w:spacing w:after="0" w:line="240" w:lineRule="auto"/>
      </w:pPr>
      <w:r w:rsidRPr="00215D93">
        <w:t xml:space="preserve">Ufficiale 1° dicembre 2010, n. 281; </w:t>
      </w:r>
    </w:p>
    <w:p w:rsidR="00215D93" w:rsidRPr="00215D93" w:rsidRDefault="00821864" w:rsidP="00215D93">
      <w:pPr>
        <w:spacing w:after="0" w:line="240" w:lineRule="auto"/>
      </w:pPr>
      <w:r>
        <w:t xml:space="preserve"> </w:t>
      </w:r>
      <w:r w:rsidR="00215D93" w:rsidRPr="00215D93">
        <w:t>Visto il</w:t>
      </w:r>
      <w:r>
        <w:t xml:space="preserve"> </w:t>
      </w:r>
      <w:r w:rsidR="00215D93" w:rsidRPr="00215D93">
        <w:t>regolamento</w:t>
      </w:r>
      <w:r>
        <w:t xml:space="preserve"> </w:t>
      </w:r>
      <w:r w:rsidR="00215D93" w:rsidRPr="00215D93">
        <w:t>1357/2014/UE</w:t>
      </w:r>
      <w:r>
        <w:t xml:space="preserve"> </w:t>
      </w:r>
      <w:r w:rsidR="00215D93" w:rsidRPr="00215D93">
        <w:t>del</w:t>
      </w:r>
      <w:r>
        <w:t xml:space="preserve"> </w:t>
      </w:r>
      <w:r w:rsidR="00215D93" w:rsidRPr="00215D93">
        <w:t>18</w:t>
      </w:r>
      <w:r>
        <w:t xml:space="preserve"> </w:t>
      </w:r>
      <w:r w:rsidR="00215D93" w:rsidRPr="00215D93">
        <w:t>dicembre</w:t>
      </w:r>
      <w:r>
        <w:t xml:space="preserve"> </w:t>
      </w:r>
      <w:r w:rsidR="00215D93" w:rsidRPr="00215D93">
        <w:t>2014</w:t>
      </w:r>
      <w:r>
        <w:t xml:space="preserve"> </w:t>
      </w:r>
      <w:r w:rsidR="00215D93" w:rsidRPr="00215D93">
        <w:t>della</w:t>
      </w:r>
    </w:p>
    <w:p w:rsidR="00215D93" w:rsidRPr="00215D93" w:rsidRDefault="00215D93" w:rsidP="00215D93">
      <w:pPr>
        <w:spacing w:after="0" w:line="240" w:lineRule="auto"/>
      </w:pPr>
      <w:r w:rsidRPr="00215D93">
        <w:t>Commissione europea che sostituisce l</w:t>
      </w:r>
      <w:r w:rsidR="00821864">
        <w:t>’</w:t>
      </w:r>
      <w:r w:rsidRPr="00215D93">
        <w:t>allegato</w:t>
      </w:r>
      <w:r w:rsidR="00821864">
        <w:t xml:space="preserve"> </w:t>
      </w:r>
      <w:r w:rsidRPr="00215D93">
        <w:t>III</w:t>
      </w:r>
      <w:r w:rsidR="00821864">
        <w:t xml:space="preserve"> </w:t>
      </w:r>
      <w:r w:rsidRPr="00215D93">
        <w:t>della</w:t>
      </w:r>
      <w:r w:rsidR="00821864">
        <w:t xml:space="preserve"> </w:t>
      </w:r>
      <w:r w:rsidRPr="00215D93">
        <w:t>direttiva</w:t>
      </w:r>
    </w:p>
    <w:p w:rsidR="00215D93" w:rsidRPr="00215D93" w:rsidRDefault="00215D93" w:rsidP="00215D93">
      <w:pPr>
        <w:spacing w:after="0" w:line="240" w:lineRule="auto"/>
      </w:pPr>
      <w:r w:rsidRPr="00215D93">
        <w:t>2008/98/CE del Parlamento</w:t>
      </w:r>
      <w:r w:rsidR="00821864">
        <w:t xml:space="preserve"> </w:t>
      </w:r>
      <w:r w:rsidRPr="00215D93">
        <w:t>europeo</w:t>
      </w:r>
      <w:r w:rsidR="00821864">
        <w:t xml:space="preserve"> </w:t>
      </w:r>
      <w:r w:rsidRPr="00215D93">
        <w:t>e</w:t>
      </w:r>
      <w:r w:rsidR="00821864">
        <w:t xml:space="preserve"> </w:t>
      </w:r>
      <w:r w:rsidRPr="00215D93">
        <w:t>del</w:t>
      </w:r>
      <w:r w:rsidR="00821864">
        <w:t xml:space="preserve"> </w:t>
      </w:r>
      <w:r w:rsidRPr="00215D93">
        <w:t>Consiglio</w:t>
      </w:r>
      <w:r w:rsidR="00821864">
        <w:t xml:space="preserve"> </w:t>
      </w:r>
      <w:r w:rsidRPr="00215D93">
        <w:t>relativo</w:t>
      </w:r>
      <w:r w:rsidR="00821864">
        <w:t xml:space="preserve"> </w:t>
      </w:r>
      <w:r w:rsidRPr="00215D93">
        <w:t>alle</w:t>
      </w:r>
    </w:p>
    <w:p w:rsidR="00215D93" w:rsidRPr="00215D93" w:rsidRDefault="00215D93" w:rsidP="00215D93">
      <w:pPr>
        <w:spacing w:after="0" w:line="240" w:lineRule="auto"/>
      </w:pPr>
      <w:r w:rsidRPr="00215D93">
        <w:t xml:space="preserve">caratteristiche di pericolo dei rifiuti; </w:t>
      </w:r>
    </w:p>
    <w:p w:rsidR="00215D93" w:rsidRPr="00215D93" w:rsidRDefault="00821864" w:rsidP="00215D93">
      <w:pPr>
        <w:spacing w:after="0" w:line="240" w:lineRule="auto"/>
      </w:pPr>
      <w:r>
        <w:t xml:space="preserve"> </w:t>
      </w:r>
      <w:r w:rsidR="00215D93" w:rsidRPr="00215D93">
        <w:t>Vista la decisione della Commissione 2014/955/UE</w:t>
      </w:r>
      <w:r>
        <w:t xml:space="preserve"> </w:t>
      </w:r>
      <w:r w:rsidR="00215D93" w:rsidRPr="00215D93">
        <w:t>del</w:t>
      </w:r>
      <w:r>
        <w:t xml:space="preserve"> </w:t>
      </w:r>
      <w:r w:rsidR="00215D93" w:rsidRPr="00215D93">
        <w:t>18</w:t>
      </w:r>
      <w:r>
        <w:t xml:space="preserve"> </w:t>
      </w:r>
      <w:r w:rsidR="00215D93" w:rsidRPr="00215D93">
        <w:t>dicembre</w:t>
      </w:r>
    </w:p>
    <w:p w:rsidR="00215D93" w:rsidRPr="00215D93" w:rsidRDefault="00215D93" w:rsidP="00215D93">
      <w:pPr>
        <w:spacing w:after="0" w:line="240" w:lineRule="auto"/>
      </w:pPr>
      <w:r w:rsidRPr="00215D93">
        <w:t>2014 che modifica la decisione 2000/532/CE</w:t>
      </w:r>
      <w:r w:rsidR="00821864">
        <w:t xml:space="preserve"> </w:t>
      </w:r>
      <w:r w:rsidRPr="00215D93">
        <w:t>relativa</w:t>
      </w:r>
      <w:r w:rsidR="00821864">
        <w:t xml:space="preserve"> </w:t>
      </w:r>
      <w:r w:rsidRPr="00215D93">
        <w:t>all</w:t>
      </w:r>
      <w:r w:rsidR="00821864">
        <w:t>’</w:t>
      </w:r>
      <w:r w:rsidRPr="00215D93">
        <w:t>elenco</w:t>
      </w:r>
      <w:r w:rsidR="00821864">
        <w:t xml:space="preserve"> </w:t>
      </w:r>
      <w:r w:rsidRPr="00215D93">
        <w:t>dei</w:t>
      </w:r>
    </w:p>
    <w:p w:rsidR="00215D93" w:rsidRPr="00215D93" w:rsidRDefault="00215D93" w:rsidP="00215D93">
      <w:pPr>
        <w:spacing w:after="0" w:line="240" w:lineRule="auto"/>
      </w:pPr>
      <w:r w:rsidRPr="00215D93">
        <w:t>rifiuti ai sensi della direttiva 2008/98/CE del Parlamento europeo</w:t>
      </w:r>
      <w:r w:rsidR="00821864">
        <w:t xml:space="preserve"> </w:t>
      </w:r>
      <w:r w:rsidRPr="00215D93">
        <w:t>e</w:t>
      </w:r>
    </w:p>
    <w:p w:rsidR="00215D93" w:rsidRPr="00215D93" w:rsidRDefault="00215D93" w:rsidP="00215D93">
      <w:pPr>
        <w:spacing w:after="0" w:line="240" w:lineRule="auto"/>
      </w:pPr>
      <w:r w:rsidRPr="00215D93">
        <w:t xml:space="preserve">del Consiglio; </w:t>
      </w:r>
    </w:p>
    <w:p w:rsidR="00215D93" w:rsidRPr="00215D93" w:rsidRDefault="00821864" w:rsidP="00215D93">
      <w:pPr>
        <w:spacing w:after="0" w:line="240" w:lineRule="auto"/>
      </w:pPr>
      <w:r>
        <w:t xml:space="preserve"> </w:t>
      </w:r>
      <w:r w:rsidR="00215D93" w:rsidRPr="00215D93">
        <w:t>Sentito il parere della Conferenza permanente per i rapporti tra lo</w:t>
      </w:r>
    </w:p>
    <w:p w:rsidR="00215D93" w:rsidRPr="00215D93" w:rsidRDefault="00215D93" w:rsidP="00215D93">
      <w:pPr>
        <w:spacing w:after="0" w:line="240" w:lineRule="auto"/>
      </w:pPr>
      <w:r w:rsidRPr="00215D93">
        <w:t>Stato, le Regioni e le Province autonome di Trento e di Bolzano,</w:t>
      </w:r>
      <w:r w:rsidR="00821864">
        <w:t xml:space="preserve"> </w:t>
      </w:r>
      <w:r w:rsidRPr="00215D93">
        <w:t>che</w:t>
      </w:r>
    </w:p>
    <w:p w:rsidR="00215D93" w:rsidRPr="00215D93" w:rsidRDefault="00215D93" w:rsidP="00215D93">
      <w:pPr>
        <w:spacing w:after="0" w:line="240" w:lineRule="auto"/>
      </w:pPr>
      <w:r w:rsidRPr="00215D93">
        <w:t>nella seduta del 25 settembre</w:t>
      </w:r>
      <w:r w:rsidR="00821864">
        <w:t xml:space="preserve"> </w:t>
      </w:r>
      <w:r w:rsidRPr="00215D93">
        <w:t>2014</w:t>
      </w:r>
      <w:r w:rsidR="00821864">
        <w:t xml:space="preserve"> </w:t>
      </w:r>
      <w:r w:rsidRPr="00215D93">
        <w:t>ha</w:t>
      </w:r>
      <w:r w:rsidR="00821864">
        <w:t xml:space="preserve"> </w:t>
      </w:r>
      <w:r w:rsidRPr="00215D93">
        <w:t>espresso</w:t>
      </w:r>
      <w:r w:rsidR="00821864">
        <w:t xml:space="preserve"> </w:t>
      </w:r>
      <w:r w:rsidRPr="00215D93">
        <w:t>parere</w:t>
      </w:r>
      <w:r w:rsidR="00821864">
        <w:t xml:space="preserve"> </w:t>
      </w:r>
      <w:r w:rsidRPr="00215D93">
        <w:t>favorevole</w:t>
      </w:r>
    </w:p>
    <w:p w:rsidR="00215D93" w:rsidRPr="00215D93" w:rsidRDefault="00215D93" w:rsidP="00215D93">
      <w:pPr>
        <w:spacing w:after="0" w:line="240" w:lineRule="auto"/>
      </w:pPr>
      <w:r w:rsidRPr="00215D93">
        <w:t>sottolineando tuttavia: «l</w:t>
      </w:r>
      <w:r w:rsidR="00821864">
        <w:t>’</w:t>
      </w:r>
      <w:r w:rsidRPr="00215D93">
        <w:t>importanza di</w:t>
      </w:r>
      <w:r w:rsidR="00821864">
        <w:t xml:space="preserve"> </w:t>
      </w:r>
      <w:r w:rsidRPr="00215D93">
        <w:t>recepire</w:t>
      </w:r>
      <w:r w:rsidR="00821864">
        <w:t xml:space="preserve"> </w:t>
      </w:r>
      <w:r w:rsidRPr="00215D93">
        <w:t>nello</w:t>
      </w:r>
      <w:r w:rsidR="00821864">
        <w:t xml:space="preserve"> </w:t>
      </w:r>
      <w:r w:rsidRPr="00215D93">
        <w:t>schema</w:t>
      </w:r>
      <w:r w:rsidR="00821864">
        <w:t xml:space="preserve"> </w:t>
      </w:r>
      <w:r w:rsidRPr="00215D93">
        <w:t>di</w:t>
      </w:r>
    </w:p>
    <w:p w:rsidR="00215D93" w:rsidRPr="00215D93" w:rsidRDefault="00215D93" w:rsidP="00215D93">
      <w:pPr>
        <w:spacing w:after="0" w:line="240" w:lineRule="auto"/>
      </w:pPr>
      <w:r w:rsidRPr="00215D93">
        <w:t>decreto solo i contenuti della decisione del Consiglio</w:t>
      </w:r>
      <w:r w:rsidR="00821864">
        <w:t xml:space="preserve"> </w:t>
      </w:r>
      <w:r w:rsidRPr="00215D93">
        <w:t>2003/33/CE</w:t>
      </w:r>
      <w:r w:rsidR="00821864">
        <w:t xml:space="preserve"> </w:t>
      </w:r>
      <w:r w:rsidRPr="00215D93">
        <w:t>e</w:t>
      </w:r>
    </w:p>
    <w:p w:rsidR="00215D93" w:rsidRPr="00215D93" w:rsidRDefault="00215D93" w:rsidP="00215D93">
      <w:pPr>
        <w:spacing w:after="0" w:line="240" w:lineRule="auto"/>
      </w:pPr>
      <w:r w:rsidRPr="00215D93">
        <w:lastRenderedPageBreak/>
        <w:t>valutando l</w:t>
      </w:r>
      <w:r w:rsidR="00821864">
        <w:t>’</w:t>
      </w:r>
      <w:r w:rsidRPr="00215D93">
        <w:t>inopportunit</w:t>
      </w:r>
      <w:r w:rsidR="00CE5C09">
        <w:t>à</w:t>
      </w:r>
      <w:r w:rsidRPr="00215D93">
        <w:t>, anche</w:t>
      </w:r>
      <w:r w:rsidR="00821864">
        <w:t xml:space="preserve"> </w:t>
      </w:r>
      <w:r w:rsidRPr="00215D93">
        <w:t>sotto</w:t>
      </w:r>
      <w:r w:rsidR="00821864">
        <w:t xml:space="preserve"> </w:t>
      </w:r>
      <w:r w:rsidRPr="00215D93">
        <w:t>il</w:t>
      </w:r>
      <w:r w:rsidR="00821864">
        <w:t xml:space="preserve"> </w:t>
      </w:r>
      <w:r w:rsidRPr="00215D93">
        <w:t>profilo</w:t>
      </w:r>
      <w:r w:rsidR="00821864">
        <w:t xml:space="preserve"> </w:t>
      </w:r>
      <w:r w:rsidRPr="00215D93">
        <w:t>degli</w:t>
      </w:r>
      <w:r w:rsidR="00821864">
        <w:t xml:space="preserve"> </w:t>
      </w:r>
      <w:r w:rsidRPr="00215D93">
        <w:t>impatti</w:t>
      </w:r>
    </w:p>
    <w:p w:rsidR="00215D93" w:rsidRPr="00215D93" w:rsidRDefault="00215D93" w:rsidP="00215D93">
      <w:pPr>
        <w:spacing w:after="0" w:line="240" w:lineRule="auto"/>
      </w:pPr>
      <w:r w:rsidRPr="00215D93">
        <w:t>economici, dell</w:t>
      </w:r>
      <w:r w:rsidR="00821864">
        <w:t>’</w:t>
      </w:r>
      <w:r w:rsidRPr="00215D93">
        <w:t>anticipazione del</w:t>
      </w:r>
      <w:r w:rsidR="00821864">
        <w:t xml:space="preserve"> </w:t>
      </w:r>
      <w:r w:rsidRPr="00215D93">
        <w:t>recepimento</w:t>
      </w:r>
      <w:r w:rsidR="00821864">
        <w:t xml:space="preserve"> </w:t>
      </w:r>
      <w:r w:rsidRPr="00215D93">
        <w:t>dei</w:t>
      </w:r>
      <w:r w:rsidR="00821864">
        <w:t xml:space="preserve"> </w:t>
      </w:r>
      <w:r w:rsidRPr="00215D93">
        <w:t>contenuti</w:t>
      </w:r>
      <w:r w:rsidR="00821864">
        <w:t xml:space="preserve"> </w:t>
      </w:r>
      <w:r w:rsidRPr="00215D93">
        <w:t>della</w:t>
      </w:r>
    </w:p>
    <w:p w:rsidR="00215D93" w:rsidRPr="00215D93" w:rsidRDefault="00215D93" w:rsidP="00215D93">
      <w:pPr>
        <w:spacing w:after="0" w:line="240" w:lineRule="auto"/>
      </w:pPr>
      <w:r w:rsidRPr="00215D93">
        <w:t>nuova proposta di decisione sul tema, in esame in Commissione europea</w:t>
      </w:r>
    </w:p>
    <w:p w:rsidR="00215D93" w:rsidRPr="00215D93" w:rsidRDefault="00215D93" w:rsidP="00215D93">
      <w:pPr>
        <w:spacing w:after="0" w:line="240" w:lineRule="auto"/>
      </w:pPr>
      <w:r w:rsidRPr="00215D93">
        <w:t>e su cui il Parlamento europeo ha posto importanti veti, espressi</w:t>
      </w:r>
      <w:r w:rsidR="00821864">
        <w:t xml:space="preserve"> </w:t>
      </w:r>
      <w:r w:rsidRPr="00215D93">
        <w:t>da</w:t>
      </w:r>
    </w:p>
    <w:p w:rsidR="00215D93" w:rsidRPr="00215D93" w:rsidRDefault="00215D93" w:rsidP="00215D93">
      <w:pPr>
        <w:spacing w:after="0" w:line="240" w:lineRule="auto"/>
      </w:pPr>
      <w:r w:rsidRPr="00215D93">
        <w:t xml:space="preserve">apposite mozioni»; </w:t>
      </w:r>
    </w:p>
    <w:p w:rsidR="00215D93" w:rsidRPr="00215D93" w:rsidRDefault="00215D93" w:rsidP="00215D93">
      <w:pPr>
        <w:spacing w:after="0" w:line="240" w:lineRule="auto"/>
      </w:pPr>
      <w:r w:rsidRPr="00215D93">
        <w:t xml:space="preserve"> </w:t>
      </w:r>
    </w:p>
    <w:p w:rsidR="00215D93" w:rsidRPr="00215D93" w:rsidRDefault="00821864" w:rsidP="00215D93">
      <w:pPr>
        <w:spacing w:after="0" w:line="240" w:lineRule="auto"/>
      </w:pPr>
      <w:r>
        <w:t xml:space="preserve"> </w:t>
      </w:r>
      <w:r w:rsidR="00215D93" w:rsidRPr="00215D93">
        <w:t xml:space="preserve">Decreta: </w:t>
      </w:r>
    </w:p>
    <w:p w:rsidR="00215D93" w:rsidRPr="00215D93" w:rsidRDefault="00215D93" w:rsidP="00215D93">
      <w:pPr>
        <w:spacing w:after="0" w:line="240" w:lineRule="auto"/>
      </w:pPr>
      <w:r w:rsidRPr="00215D93">
        <w:t xml:space="preserve"> </w:t>
      </w:r>
    </w:p>
    <w:p w:rsidR="00215D93" w:rsidRPr="00215D93" w:rsidRDefault="00821864" w:rsidP="00215D93">
      <w:pPr>
        <w:spacing w:after="0" w:line="240" w:lineRule="auto"/>
      </w:pPr>
      <w:r>
        <w:t xml:space="preserve"> </w:t>
      </w:r>
      <w:r w:rsidR="00215D93" w:rsidRPr="00215D93">
        <w:t xml:space="preserve">Art. 1 </w:t>
      </w:r>
    </w:p>
    <w:p w:rsidR="00215D93" w:rsidRPr="00215D93" w:rsidRDefault="00215D93" w:rsidP="00215D93">
      <w:pPr>
        <w:spacing w:after="0" w:line="240" w:lineRule="auto"/>
      </w:pPr>
      <w:r w:rsidRPr="00215D93">
        <w:t xml:space="preserve"> </w:t>
      </w:r>
    </w:p>
    <w:p w:rsidR="00215D93" w:rsidRPr="00215D93" w:rsidRDefault="00821864" w:rsidP="00215D93">
      <w:pPr>
        <w:spacing w:after="0" w:line="240" w:lineRule="auto"/>
      </w:pPr>
      <w:r>
        <w:t xml:space="preserve"> </w:t>
      </w:r>
      <w:r w:rsidR="00215D93" w:rsidRPr="00215D93">
        <w:t>1. Al</w:t>
      </w:r>
      <w:r>
        <w:t xml:space="preserve"> </w:t>
      </w:r>
      <w:r w:rsidR="00215D93" w:rsidRPr="00215D93">
        <w:t>decreto</w:t>
      </w:r>
      <w:r>
        <w:t xml:space="preserve"> </w:t>
      </w:r>
      <w:r w:rsidR="00215D93" w:rsidRPr="00215D93">
        <w:t>del</w:t>
      </w:r>
      <w:r>
        <w:t xml:space="preserve"> </w:t>
      </w:r>
      <w:r w:rsidR="00215D93" w:rsidRPr="00215D93">
        <w:t>Ministro</w:t>
      </w:r>
      <w:r>
        <w:t xml:space="preserve"> </w:t>
      </w:r>
      <w:r w:rsidR="00215D93" w:rsidRPr="00215D93">
        <w:t>dell</w:t>
      </w:r>
      <w:r>
        <w:t>’</w:t>
      </w:r>
      <w:r w:rsidR="00215D93" w:rsidRPr="00215D93">
        <w:t>ambiente</w:t>
      </w:r>
      <w:r>
        <w:t xml:space="preserve"> </w:t>
      </w:r>
      <w:r w:rsidR="00215D93" w:rsidRPr="00215D93">
        <w:t>e</w:t>
      </w:r>
      <w:r>
        <w:t xml:space="preserve"> </w:t>
      </w:r>
      <w:r w:rsidR="00215D93" w:rsidRPr="00215D93">
        <w:t>della</w:t>
      </w:r>
      <w:r>
        <w:t xml:space="preserve"> </w:t>
      </w:r>
      <w:r w:rsidR="00215D93" w:rsidRPr="00215D93">
        <w:t>tutela</w:t>
      </w:r>
      <w:r>
        <w:t xml:space="preserve"> </w:t>
      </w:r>
      <w:r w:rsidR="00215D93" w:rsidRPr="00215D93">
        <w:t>del</w:t>
      </w:r>
    </w:p>
    <w:p w:rsidR="00215D93" w:rsidRPr="00215D93" w:rsidRDefault="00215D93" w:rsidP="00215D93">
      <w:pPr>
        <w:spacing w:after="0" w:line="240" w:lineRule="auto"/>
      </w:pPr>
      <w:r w:rsidRPr="00215D93">
        <w:t>territorio e del mare 27 settembre 2010, adottato di concerto con</w:t>
      </w:r>
      <w:r w:rsidR="00821864">
        <w:t xml:space="preserve"> </w:t>
      </w:r>
      <w:r w:rsidRPr="00215D93">
        <w:t>il</w:t>
      </w:r>
    </w:p>
    <w:p w:rsidR="00215D93" w:rsidRPr="00215D93" w:rsidRDefault="00215D93" w:rsidP="00215D93">
      <w:pPr>
        <w:spacing w:after="0" w:line="240" w:lineRule="auto"/>
      </w:pPr>
      <w:r w:rsidRPr="00215D93">
        <w:t>Ministro dello sviluppo economico e con</w:t>
      </w:r>
      <w:r w:rsidR="00821864">
        <w:t xml:space="preserve"> </w:t>
      </w:r>
      <w:r w:rsidRPr="00215D93">
        <w:t>il</w:t>
      </w:r>
      <w:r w:rsidR="00821864">
        <w:t xml:space="preserve"> </w:t>
      </w:r>
      <w:r w:rsidRPr="00215D93">
        <w:t>Ministro</w:t>
      </w:r>
      <w:r w:rsidR="00821864">
        <w:t xml:space="preserve"> </w:t>
      </w:r>
      <w:r w:rsidRPr="00215D93">
        <w:t>della</w:t>
      </w:r>
      <w:r w:rsidR="00821864">
        <w:t xml:space="preserve"> </w:t>
      </w:r>
      <w:r w:rsidRPr="00215D93">
        <w:t>salute,</w:t>
      </w:r>
    </w:p>
    <w:p w:rsidR="00215D93" w:rsidRPr="00215D93" w:rsidRDefault="00215D93" w:rsidP="00215D93">
      <w:pPr>
        <w:spacing w:after="0" w:line="240" w:lineRule="auto"/>
      </w:pPr>
      <w:r w:rsidRPr="00215D93">
        <w:t>pubblicato nella Gazzetta Ufficiale 1° dicembre 2010,</w:t>
      </w:r>
      <w:r w:rsidR="00821864">
        <w:t xml:space="preserve"> </w:t>
      </w:r>
      <w:r w:rsidRPr="00215D93">
        <w:t>n.</w:t>
      </w:r>
      <w:r w:rsidR="00821864">
        <w:t xml:space="preserve"> </w:t>
      </w:r>
      <w:r w:rsidRPr="00215D93">
        <w:t>281,</w:t>
      </w:r>
      <w:r w:rsidR="00821864">
        <w:t xml:space="preserve"> </w:t>
      </w:r>
      <w:r w:rsidRPr="00215D93">
        <w:t>sono</w:t>
      </w:r>
    </w:p>
    <w:p w:rsidR="00215D93" w:rsidRPr="00215D93" w:rsidRDefault="00215D93" w:rsidP="00215D93">
      <w:pPr>
        <w:spacing w:after="0" w:line="240" w:lineRule="auto"/>
      </w:pPr>
      <w:r w:rsidRPr="00215D93">
        <w:t xml:space="preserve">apportate le seguenti modifiche: </w:t>
      </w:r>
    </w:p>
    <w:p w:rsidR="00215D93" w:rsidRPr="00215D93" w:rsidRDefault="00821864" w:rsidP="00215D93">
      <w:pPr>
        <w:spacing w:after="0" w:line="240" w:lineRule="auto"/>
      </w:pPr>
      <w:r>
        <w:t xml:space="preserve"> </w:t>
      </w:r>
      <w:r w:rsidR="00215D93" w:rsidRPr="00215D93">
        <w:t>a) all</w:t>
      </w:r>
      <w:r>
        <w:t>’</w:t>
      </w:r>
      <w:r w:rsidR="00215D93" w:rsidRPr="00215D93">
        <w:t>art. 3, comma 3, le parole «nelle more dell</w:t>
      </w:r>
      <w:r>
        <w:t>’</w:t>
      </w:r>
      <w:r w:rsidR="00215D93" w:rsidRPr="00215D93">
        <w:t>emanazione della</w:t>
      </w:r>
    </w:p>
    <w:p w:rsidR="00215D93" w:rsidRPr="00215D93" w:rsidRDefault="00215D93" w:rsidP="00215D93">
      <w:pPr>
        <w:spacing w:after="0" w:line="240" w:lineRule="auto"/>
      </w:pPr>
      <w:r w:rsidRPr="00215D93">
        <w:t xml:space="preserve">norma relativa al test di cessione a lungo termine» sono eliminate; </w:t>
      </w:r>
    </w:p>
    <w:p w:rsidR="00215D93" w:rsidRPr="00215D93" w:rsidRDefault="00821864" w:rsidP="00215D93">
      <w:pPr>
        <w:spacing w:after="0" w:line="240" w:lineRule="auto"/>
      </w:pPr>
      <w:r>
        <w:t xml:space="preserve"> </w:t>
      </w:r>
      <w:r w:rsidR="00215D93" w:rsidRPr="00215D93">
        <w:t>b) all</w:t>
      </w:r>
      <w:r>
        <w:t>’</w:t>
      </w:r>
      <w:r w:rsidR="00215D93" w:rsidRPr="00215D93">
        <w:t>art. 5, tabella 1, il rigo contenente «10 12</w:t>
      </w:r>
      <w:r>
        <w:t xml:space="preserve"> </w:t>
      </w:r>
      <w:r w:rsidR="00215D93" w:rsidRPr="00215D93">
        <w:t>08</w:t>
      </w:r>
      <w:r>
        <w:t xml:space="preserve"> </w:t>
      </w:r>
      <w:r w:rsidR="00215D93" w:rsidRPr="00215D93">
        <w:t>scarti</w:t>
      </w:r>
      <w:r>
        <w:t xml:space="preserve"> </w:t>
      </w:r>
      <w:r w:rsidR="00215D93" w:rsidRPr="00215D93">
        <w:t>di</w:t>
      </w:r>
    </w:p>
    <w:p w:rsidR="00215D93" w:rsidRPr="00215D93" w:rsidRDefault="00215D93" w:rsidP="00215D93">
      <w:pPr>
        <w:spacing w:after="0" w:line="240" w:lineRule="auto"/>
      </w:pPr>
      <w:r w:rsidRPr="00215D93">
        <w:t>ceramica, mattoni, mattonelle e materiali da costruzione</w:t>
      </w:r>
      <w:r w:rsidR="00821864">
        <w:t xml:space="preserve"> </w:t>
      </w:r>
      <w:r w:rsidRPr="00215D93">
        <w:t>(sottoposti</w:t>
      </w:r>
    </w:p>
    <w:p w:rsidR="00215D93" w:rsidRPr="00215D93" w:rsidRDefault="00215D93" w:rsidP="00215D93">
      <w:pPr>
        <w:spacing w:after="0" w:line="240" w:lineRule="auto"/>
      </w:pPr>
      <w:r w:rsidRPr="00215D93">
        <w:t>a trattamento termico)» e</w:t>
      </w:r>
      <w:r w:rsidR="00821864">
        <w:t>’</w:t>
      </w:r>
      <w:r w:rsidRPr="00215D93">
        <w:t xml:space="preserve"> eliminato; </w:t>
      </w:r>
    </w:p>
    <w:p w:rsidR="00215D93" w:rsidRPr="00215D93" w:rsidRDefault="00821864" w:rsidP="00215D93">
      <w:pPr>
        <w:spacing w:after="0" w:line="240" w:lineRule="auto"/>
      </w:pPr>
      <w:r>
        <w:t xml:space="preserve"> </w:t>
      </w:r>
      <w:r w:rsidR="00215D93" w:rsidRPr="00215D93">
        <w:t>c) all</w:t>
      </w:r>
      <w:r>
        <w:t>’</w:t>
      </w:r>
      <w:r w:rsidR="00215D93" w:rsidRPr="00215D93">
        <w:t>art. 5, tabella 3, nota (*) sono eliminate le</w:t>
      </w:r>
      <w:r>
        <w:t xml:space="preserve"> </w:t>
      </w:r>
      <w:r w:rsidR="00215D93" w:rsidRPr="00215D93">
        <w:t>parole</w:t>
      </w:r>
      <w:r>
        <w:t xml:space="preserve"> </w:t>
      </w:r>
      <w:r w:rsidR="00215D93" w:rsidRPr="00215D93">
        <w:t>«Tale</w:t>
      </w:r>
    </w:p>
    <w:p w:rsidR="00215D93" w:rsidRPr="00215D93" w:rsidRDefault="00215D93" w:rsidP="00215D93">
      <w:pPr>
        <w:spacing w:after="0" w:line="240" w:lineRule="auto"/>
      </w:pPr>
      <w:r w:rsidRPr="00215D93">
        <w:t>parametro si riferisce alle sostanze chimicamente attive, in grado di</w:t>
      </w:r>
    </w:p>
    <w:p w:rsidR="00215D93" w:rsidRPr="00215D93" w:rsidRDefault="00215D93" w:rsidP="00215D93">
      <w:pPr>
        <w:spacing w:after="0" w:line="240" w:lineRule="auto"/>
      </w:pPr>
      <w:r w:rsidRPr="00215D93">
        <w:t>interferire con l</w:t>
      </w:r>
      <w:r w:rsidR="00821864">
        <w:t>’</w:t>
      </w:r>
      <w:r w:rsidRPr="00215D93">
        <w:t>ambiente,</w:t>
      </w:r>
      <w:r w:rsidR="00821864">
        <w:t xml:space="preserve"> </w:t>
      </w:r>
      <w:r w:rsidRPr="00215D93">
        <w:t>con</w:t>
      </w:r>
      <w:r w:rsidR="00821864">
        <w:t xml:space="preserve"> </w:t>
      </w:r>
      <w:r w:rsidRPr="00215D93">
        <w:t>l</w:t>
      </w:r>
      <w:r w:rsidR="00821864">
        <w:t>’</w:t>
      </w:r>
      <w:r w:rsidRPr="00215D93">
        <w:t>esclusione</w:t>
      </w:r>
      <w:r w:rsidR="00821864">
        <w:t xml:space="preserve"> </w:t>
      </w:r>
      <w:r w:rsidRPr="00215D93">
        <w:t>quindi</w:t>
      </w:r>
      <w:r w:rsidR="00821864">
        <w:t xml:space="preserve"> </w:t>
      </w:r>
      <w:r w:rsidRPr="00215D93">
        <w:t>di</w:t>
      </w:r>
      <w:r w:rsidR="00821864">
        <w:t xml:space="preserve"> </w:t>
      </w:r>
      <w:r w:rsidRPr="00215D93">
        <w:t>resine</w:t>
      </w:r>
      <w:r w:rsidR="00821864">
        <w:t xml:space="preserve"> </w:t>
      </w:r>
      <w:r w:rsidRPr="00215D93">
        <w:t>e</w:t>
      </w:r>
    </w:p>
    <w:p w:rsidR="00215D93" w:rsidRPr="00215D93" w:rsidRDefault="00215D93" w:rsidP="00215D93">
      <w:pPr>
        <w:spacing w:after="0" w:line="240" w:lineRule="auto"/>
      </w:pPr>
      <w:r w:rsidRPr="00215D93">
        <w:t xml:space="preserve">polimeri od altri rifiuti chimicamente inerti.»; </w:t>
      </w:r>
    </w:p>
    <w:p w:rsidR="00215D93" w:rsidRPr="00215D93" w:rsidRDefault="00821864" w:rsidP="00215D93">
      <w:pPr>
        <w:spacing w:after="0" w:line="240" w:lineRule="auto"/>
      </w:pPr>
      <w:r>
        <w:t xml:space="preserve"> </w:t>
      </w:r>
      <w:r w:rsidR="00215D93" w:rsidRPr="00215D93">
        <w:t>d) all</w:t>
      </w:r>
      <w:r>
        <w:t>’</w:t>
      </w:r>
      <w:r w:rsidR="00215D93" w:rsidRPr="00215D93">
        <w:t>art. 6, comma</w:t>
      </w:r>
      <w:r>
        <w:t xml:space="preserve"> </w:t>
      </w:r>
      <w:r w:rsidR="00215D93" w:rsidRPr="00215D93">
        <w:t>4,</w:t>
      </w:r>
      <w:r>
        <w:t xml:space="preserve"> </w:t>
      </w:r>
      <w:r w:rsidR="00215D93" w:rsidRPr="00215D93">
        <w:t>le</w:t>
      </w:r>
      <w:r>
        <w:t xml:space="preserve"> </w:t>
      </w:r>
      <w:r w:rsidR="00215D93" w:rsidRPr="00215D93">
        <w:t>parole</w:t>
      </w:r>
      <w:r>
        <w:t xml:space="preserve"> </w:t>
      </w:r>
      <w:r w:rsidR="00215D93" w:rsidRPr="00215D93">
        <w:t>«(ad</w:t>
      </w:r>
      <w:r>
        <w:t xml:space="preserve"> </w:t>
      </w:r>
      <w:r w:rsidR="00215D93" w:rsidRPr="00215D93">
        <w:t>esempio,</w:t>
      </w:r>
      <w:r>
        <w:t xml:space="preserve"> </w:t>
      </w:r>
      <w:r w:rsidR="00215D93" w:rsidRPr="00215D93">
        <w:t>sottoposti</w:t>
      </w:r>
      <w:r>
        <w:t xml:space="preserve"> </w:t>
      </w:r>
      <w:r w:rsidR="00215D93" w:rsidRPr="00215D93">
        <w:t>a</w:t>
      </w:r>
    </w:p>
    <w:p w:rsidR="00215D93" w:rsidRPr="00215D93" w:rsidRDefault="00215D93" w:rsidP="00215D93">
      <w:pPr>
        <w:spacing w:after="0" w:line="240" w:lineRule="auto"/>
      </w:pPr>
      <w:r w:rsidRPr="00215D93">
        <w:t>processo</w:t>
      </w:r>
      <w:r w:rsidR="00821864">
        <w:t xml:space="preserve"> </w:t>
      </w:r>
      <w:r w:rsidRPr="00215D93">
        <w:t>di</w:t>
      </w:r>
      <w:r w:rsidR="00821864">
        <w:t xml:space="preserve"> </w:t>
      </w:r>
      <w:r w:rsidRPr="00215D93">
        <w:t>solidificazione/stabilizzazione,</w:t>
      </w:r>
      <w:r w:rsidR="00821864">
        <w:t xml:space="preserve"> </w:t>
      </w:r>
      <w:r w:rsidRPr="00215D93">
        <w:t>vetrificati)»</w:t>
      </w:r>
      <w:r w:rsidR="00821864">
        <w:t xml:space="preserve"> </w:t>
      </w:r>
      <w:r w:rsidRPr="00215D93">
        <w:t>sono</w:t>
      </w:r>
    </w:p>
    <w:p w:rsidR="00215D93" w:rsidRPr="00215D93" w:rsidRDefault="00215D93" w:rsidP="00215D93">
      <w:pPr>
        <w:spacing w:after="0" w:line="240" w:lineRule="auto"/>
      </w:pPr>
      <w:r w:rsidRPr="00215D93">
        <w:t>sostituite</w:t>
      </w:r>
      <w:r w:rsidR="00821864">
        <w:t xml:space="preserve"> </w:t>
      </w:r>
      <w:r w:rsidRPr="00215D93">
        <w:t>dalle</w:t>
      </w:r>
      <w:r w:rsidR="00821864">
        <w:t xml:space="preserve"> </w:t>
      </w:r>
      <w:r w:rsidRPr="00215D93">
        <w:t>seguenti:</w:t>
      </w:r>
      <w:r w:rsidR="00821864">
        <w:t xml:space="preserve"> </w:t>
      </w:r>
      <w:r w:rsidRPr="00215D93">
        <w:t>«(</w:t>
      </w:r>
      <w:proofErr w:type="spellStart"/>
      <w:r w:rsidRPr="00215D93">
        <w:t>cioe</w:t>
      </w:r>
      <w:r w:rsidR="00821864">
        <w:t>’</w:t>
      </w:r>
      <w:proofErr w:type="spellEnd"/>
      <w:r w:rsidR="00821864">
        <w:t xml:space="preserve"> </w:t>
      </w:r>
      <w:r w:rsidRPr="00215D93">
        <w:t>rifiuti</w:t>
      </w:r>
      <w:r w:rsidR="00821864">
        <w:t xml:space="preserve"> </w:t>
      </w:r>
      <w:r w:rsidRPr="00215D93">
        <w:t>che,</w:t>
      </w:r>
      <w:r w:rsidR="00821864">
        <w:t xml:space="preserve"> </w:t>
      </w:r>
      <w:r w:rsidRPr="00215D93">
        <w:t>sottoposti</w:t>
      </w:r>
      <w:r w:rsidR="00821864">
        <w:t xml:space="preserve"> </w:t>
      </w:r>
      <w:r w:rsidRPr="00215D93">
        <w:t>a</w:t>
      </w:r>
    </w:p>
    <w:p w:rsidR="00215D93" w:rsidRPr="00215D93" w:rsidRDefault="00215D93" w:rsidP="00215D93">
      <w:pPr>
        <w:spacing w:after="0" w:line="240" w:lineRule="auto"/>
      </w:pPr>
      <w:r w:rsidRPr="00215D93">
        <w:t>trattamento</w:t>
      </w:r>
      <w:r w:rsidR="00821864">
        <w:t xml:space="preserve"> </w:t>
      </w:r>
      <w:r w:rsidRPr="00215D93">
        <w:t>preliminare,</w:t>
      </w:r>
      <w:r w:rsidR="00821864">
        <w:t xml:space="preserve"> </w:t>
      </w:r>
      <w:r w:rsidRPr="00215D93">
        <w:t>ad</w:t>
      </w:r>
      <w:r w:rsidR="00821864">
        <w:t xml:space="preserve"> </w:t>
      </w:r>
      <w:r w:rsidRPr="00215D93">
        <w:t>esempio</w:t>
      </w:r>
      <w:r w:rsidR="00821864">
        <w:t xml:space="preserve"> </w:t>
      </w:r>
      <w:r w:rsidRPr="00215D93">
        <w:t>di</w:t>
      </w:r>
    </w:p>
    <w:p w:rsidR="00215D93" w:rsidRPr="00215D93" w:rsidRDefault="00215D93" w:rsidP="00215D93">
      <w:pPr>
        <w:spacing w:after="0" w:line="240" w:lineRule="auto"/>
      </w:pPr>
      <w:r w:rsidRPr="00215D93">
        <w:t>solidificazione/stabilizzazione,</w:t>
      </w:r>
      <w:r w:rsidR="00821864">
        <w:t xml:space="preserve"> </w:t>
      </w:r>
      <w:r w:rsidRPr="00215D93">
        <w:t>vetrificazione,</w:t>
      </w:r>
      <w:r w:rsidR="00821864">
        <w:t xml:space="preserve"> </w:t>
      </w:r>
      <w:r w:rsidRPr="00215D93">
        <w:t>presentano</w:t>
      </w:r>
      <w:r w:rsidR="00821864">
        <w:t xml:space="preserve"> </w:t>
      </w:r>
      <w:r w:rsidRPr="00215D93">
        <w:t>un</w:t>
      </w:r>
    </w:p>
    <w:p w:rsidR="00215D93" w:rsidRPr="00215D93" w:rsidRDefault="00215D93" w:rsidP="00215D93">
      <w:pPr>
        <w:spacing w:after="0" w:line="240" w:lineRule="auto"/>
      </w:pPr>
      <w:r w:rsidRPr="00215D93">
        <w:t>comportamento alla lisciviazione che non subisca alterazioni negative</w:t>
      </w:r>
    </w:p>
    <w:p w:rsidR="00215D93" w:rsidRPr="00215D93" w:rsidRDefault="00215D93" w:rsidP="00215D93">
      <w:pPr>
        <w:spacing w:after="0" w:line="240" w:lineRule="auto"/>
      </w:pPr>
      <w:r w:rsidRPr="00215D93">
        <w:t xml:space="preserve">nel lungo periodo nelle condizioni di collocazione in discarica)»; </w:t>
      </w:r>
    </w:p>
    <w:p w:rsidR="00215D93" w:rsidRPr="00215D93" w:rsidRDefault="00821864" w:rsidP="00215D93">
      <w:pPr>
        <w:spacing w:after="0" w:line="240" w:lineRule="auto"/>
      </w:pPr>
      <w:r>
        <w:t xml:space="preserve"> </w:t>
      </w:r>
      <w:r w:rsidR="00215D93" w:rsidRPr="00215D93">
        <w:t>e) all</w:t>
      </w:r>
      <w:r>
        <w:t>’</w:t>
      </w:r>
      <w:r w:rsidR="00215D93" w:rsidRPr="00215D93">
        <w:t>art. 6, comma 4, dopo la lettera d) e</w:t>
      </w:r>
      <w:r>
        <w:t>’</w:t>
      </w:r>
      <w:r w:rsidR="00215D93" w:rsidRPr="00215D93">
        <w:t xml:space="preserve"> inserita</w:t>
      </w:r>
      <w:r>
        <w:t xml:space="preserve"> </w:t>
      </w:r>
      <w:r w:rsidR="00215D93" w:rsidRPr="00215D93">
        <w:t>la</w:t>
      </w:r>
      <w:r>
        <w:t xml:space="preserve"> </w:t>
      </w:r>
      <w:r w:rsidR="00215D93" w:rsidRPr="00215D93">
        <w:t>lettera</w:t>
      </w:r>
    </w:p>
    <w:p w:rsidR="00215D93" w:rsidRPr="00215D93" w:rsidRDefault="00215D93" w:rsidP="00215D93">
      <w:pPr>
        <w:spacing w:after="0" w:line="240" w:lineRule="auto"/>
      </w:pPr>
      <w:r w:rsidRPr="00215D93">
        <w:t>d-bis): «d-bis) sottoposti</w:t>
      </w:r>
      <w:r w:rsidR="00821864">
        <w:t xml:space="preserve"> </w:t>
      </w:r>
      <w:r w:rsidRPr="00215D93">
        <w:t>a</w:t>
      </w:r>
      <w:r w:rsidR="00821864">
        <w:t xml:space="preserve"> </w:t>
      </w:r>
      <w:r w:rsidRPr="00215D93">
        <w:t>idonee</w:t>
      </w:r>
      <w:r w:rsidR="00821864">
        <w:t xml:space="preserve"> </w:t>
      </w:r>
      <w:r w:rsidRPr="00215D93">
        <w:t>prove</w:t>
      </w:r>
      <w:r w:rsidR="00821864">
        <w:t xml:space="preserve"> </w:t>
      </w:r>
      <w:r w:rsidRPr="00215D93">
        <w:t>geotecniche</w:t>
      </w:r>
      <w:r w:rsidR="00821864">
        <w:t xml:space="preserve"> </w:t>
      </w:r>
      <w:r w:rsidRPr="00215D93">
        <w:t>dimostrano</w:t>
      </w:r>
    </w:p>
    <w:p w:rsidR="00215D93" w:rsidRPr="00215D93" w:rsidRDefault="00215D93" w:rsidP="00215D93">
      <w:pPr>
        <w:spacing w:after="0" w:line="240" w:lineRule="auto"/>
      </w:pPr>
      <w:r w:rsidRPr="00215D93">
        <w:t>adeguata</w:t>
      </w:r>
      <w:r w:rsidR="00821864">
        <w:t xml:space="preserve"> </w:t>
      </w:r>
      <w:r w:rsidRPr="00215D93">
        <w:t>stabilit</w:t>
      </w:r>
      <w:r w:rsidR="00CE5C09">
        <w:t>à</w:t>
      </w:r>
      <w:r w:rsidR="00821864">
        <w:t xml:space="preserve"> </w:t>
      </w:r>
      <w:r w:rsidRPr="00215D93">
        <w:t>fisica</w:t>
      </w:r>
      <w:r w:rsidR="00821864">
        <w:t xml:space="preserve"> </w:t>
      </w:r>
      <w:r w:rsidRPr="00215D93">
        <w:t>e</w:t>
      </w:r>
      <w:r w:rsidR="00821864">
        <w:t xml:space="preserve"> </w:t>
      </w:r>
      <w:r w:rsidRPr="00215D93">
        <w:t>capacit</w:t>
      </w:r>
      <w:r w:rsidR="00CE5C09">
        <w:t>à</w:t>
      </w:r>
      <w:r w:rsidR="00821864">
        <w:t xml:space="preserve"> </w:t>
      </w:r>
      <w:r w:rsidRPr="00215D93">
        <w:t>di</w:t>
      </w:r>
      <w:r w:rsidR="00821864">
        <w:t xml:space="preserve"> </w:t>
      </w:r>
      <w:r w:rsidRPr="00215D93">
        <w:t>carico.</w:t>
      </w:r>
      <w:r w:rsidR="00821864">
        <w:t xml:space="preserve"> </w:t>
      </w:r>
      <w:r w:rsidRPr="00215D93">
        <w:t>Per</w:t>
      </w:r>
      <w:r w:rsidR="00821864">
        <w:t xml:space="preserve"> </w:t>
      </w:r>
      <w:r w:rsidRPr="00215D93">
        <w:t>tale</w:t>
      </w:r>
    </w:p>
    <w:p w:rsidR="00215D93" w:rsidRPr="00215D93" w:rsidRDefault="00215D93" w:rsidP="00215D93">
      <w:pPr>
        <w:spacing w:after="0" w:line="240" w:lineRule="auto"/>
      </w:pPr>
      <w:r w:rsidRPr="00215D93">
        <w:t>valutazione e</w:t>
      </w:r>
      <w:r w:rsidR="00821864">
        <w:t>’</w:t>
      </w:r>
      <w:r w:rsidRPr="00215D93">
        <w:t xml:space="preserve"> possibile riferirsi ai</w:t>
      </w:r>
      <w:r w:rsidR="00821864">
        <w:t xml:space="preserve"> </w:t>
      </w:r>
      <w:r w:rsidRPr="00215D93">
        <w:t>criteri</w:t>
      </w:r>
      <w:r w:rsidR="00821864">
        <w:t xml:space="preserve"> </w:t>
      </w:r>
      <w:r w:rsidRPr="00215D93">
        <w:t>di</w:t>
      </w:r>
      <w:r w:rsidR="00821864">
        <w:t xml:space="preserve"> </w:t>
      </w:r>
      <w:r w:rsidRPr="00215D93">
        <w:t>accettazione</w:t>
      </w:r>
      <w:r w:rsidR="00821864">
        <w:t xml:space="preserve"> </w:t>
      </w:r>
      <w:r w:rsidRPr="00215D93">
        <w:t>WAC</w:t>
      </w:r>
    </w:p>
    <w:p w:rsidR="00215D93" w:rsidRPr="00215D93" w:rsidRDefault="00215D93" w:rsidP="00215D93">
      <w:pPr>
        <w:spacing w:after="0" w:line="240" w:lineRule="auto"/>
      </w:pPr>
      <w:r w:rsidRPr="00215D93">
        <w:t>dell</w:t>
      </w:r>
      <w:r w:rsidR="00821864">
        <w:t>’</w:t>
      </w:r>
      <w:r w:rsidRPr="00215D93">
        <w:t>Agenzia per la protezione dell</w:t>
      </w:r>
      <w:r w:rsidR="00821864">
        <w:t>’</w:t>
      </w:r>
      <w:r w:rsidRPr="00215D93">
        <w:t xml:space="preserve">ambiente del Regno Unito;»; </w:t>
      </w:r>
    </w:p>
    <w:p w:rsidR="00215D93" w:rsidRPr="00215D93" w:rsidRDefault="00821864" w:rsidP="00215D93">
      <w:pPr>
        <w:spacing w:after="0" w:line="240" w:lineRule="auto"/>
      </w:pPr>
      <w:r>
        <w:t xml:space="preserve"> </w:t>
      </w:r>
      <w:r w:rsidR="00215D93" w:rsidRPr="00215D93">
        <w:t>f) all</w:t>
      </w:r>
      <w:r>
        <w:t>’</w:t>
      </w:r>
      <w:r w:rsidR="00215D93" w:rsidRPr="00215D93">
        <w:t>art. 6, comma 4, dopo la lettera d) e</w:t>
      </w:r>
      <w:r>
        <w:t>’</w:t>
      </w:r>
      <w:r w:rsidR="00215D93" w:rsidRPr="00215D93">
        <w:t xml:space="preserve"> inserita la</w:t>
      </w:r>
      <w:r>
        <w:t xml:space="preserve"> </w:t>
      </w:r>
      <w:r w:rsidR="00215D93" w:rsidRPr="00215D93">
        <w:t>lettera:</w:t>
      </w:r>
    </w:p>
    <w:p w:rsidR="00215D93" w:rsidRPr="00215D93" w:rsidRDefault="00215D93" w:rsidP="00215D93">
      <w:pPr>
        <w:spacing w:after="0" w:line="240" w:lineRule="auto"/>
      </w:pPr>
      <w:r w:rsidRPr="00215D93">
        <w:t>«</w:t>
      </w:r>
      <w:proofErr w:type="spellStart"/>
      <w:r w:rsidRPr="00215D93">
        <w:t>d-ter</w:t>
      </w:r>
      <w:proofErr w:type="spellEnd"/>
      <w:r w:rsidRPr="00215D93">
        <w:t>)</w:t>
      </w:r>
      <w:r w:rsidR="00821864">
        <w:t xml:space="preserve"> </w:t>
      </w:r>
      <w:r w:rsidRPr="00215D93">
        <w:t>sono</w:t>
      </w:r>
      <w:r w:rsidR="00821864">
        <w:t xml:space="preserve"> </w:t>
      </w:r>
      <w:r w:rsidRPr="00215D93">
        <w:t>sottoposti</w:t>
      </w:r>
      <w:r w:rsidR="00821864">
        <w:t xml:space="preserve"> </w:t>
      </w:r>
      <w:r w:rsidRPr="00215D93">
        <w:t>alla</w:t>
      </w:r>
      <w:r w:rsidR="00821864">
        <w:t xml:space="preserve"> </w:t>
      </w:r>
      <w:r w:rsidRPr="00215D93">
        <w:t>valutazione</w:t>
      </w:r>
      <w:r w:rsidR="00821864">
        <w:t xml:space="preserve"> </w:t>
      </w:r>
      <w:r w:rsidRPr="00215D93">
        <w:t>della</w:t>
      </w:r>
      <w:r w:rsidR="00821864">
        <w:t xml:space="preserve"> </w:t>
      </w:r>
      <w:r w:rsidRPr="00215D93">
        <w:t>capacit</w:t>
      </w:r>
      <w:r w:rsidR="00CE5C09">
        <w:t>à</w:t>
      </w:r>
      <w:r w:rsidR="00821864">
        <w:t xml:space="preserve"> </w:t>
      </w:r>
      <w:r w:rsidRPr="00215D93">
        <w:t>di</w:t>
      </w:r>
    </w:p>
    <w:p w:rsidR="00215D93" w:rsidRPr="00215D93" w:rsidRDefault="00215D93" w:rsidP="00215D93">
      <w:pPr>
        <w:spacing w:after="0" w:line="240" w:lineRule="auto"/>
      </w:pPr>
      <w:r w:rsidRPr="00215D93">
        <w:t>neutralizzazione degli acidi, utilizzando i test di cessione</w:t>
      </w:r>
      <w:r w:rsidR="00821864">
        <w:t xml:space="preserve"> </w:t>
      </w:r>
      <w:r w:rsidRPr="00215D93">
        <w:t>secondo</w:t>
      </w:r>
    </w:p>
    <w:p w:rsidR="00215D93" w:rsidRPr="00215D93" w:rsidRDefault="00215D93" w:rsidP="00215D93">
      <w:pPr>
        <w:spacing w:after="0" w:line="240" w:lineRule="auto"/>
      </w:pPr>
      <w:r w:rsidRPr="00215D93">
        <w:t xml:space="preserve">i metodi CEN/TS 14429 o CEN/TS 14997.»; </w:t>
      </w:r>
    </w:p>
    <w:p w:rsidR="00215D93" w:rsidRPr="00215D93" w:rsidRDefault="00821864" w:rsidP="00215D93">
      <w:pPr>
        <w:spacing w:after="0" w:line="240" w:lineRule="auto"/>
      </w:pPr>
      <w:r>
        <w:t xml:space="preserve"> </w:t>
      </w:r>
      <w:r w:rsidR="00215D93" w:rsidRPr="00215D93">
        <w:t>g) all</w:t>
      </w:r>
      <w:r>
        <w:t>’</w:t>
      </w:r>
      <w:r w:rsidR="00215D93" w:rsidRPr="00215D93">
        <w:t>art. 6, nella nota (*)</w:t>
      </w:r>
      <w:r>
        <w:t xml:space="preserve"> </w:t>
      </w:r>
      <w:r w:rsidR="00215D93" w:rsidRPr="00215D93">
        <w:t>della</w:t>
      </w:r>
      <w:r>
        <w:t xml:space="preserve"> </w:t>
      </w:r>
      <w:r w:rsidR="00215D93" w:rsidRPr="00215D93">
        <w:t>tabella</w:t>
      </w:r>
      <w:r>
        <w:t xml:space="preserve"> </w:t>
      </w:r>
      <w:r w:rsidR="00215D93" w:rsidRPr="00215D93">
        <w:t>5,</w:t>
      </w:r>
      <w:r>
        <w:t xml:space="preserve"> </w:t>
      </w:r>
      <w:r w:rsidR="00215D93" w:rsidRPr="00215D93">
        <w:t>lettera</w:t>
      </w:r>
      <w:r>
        <w:t xml:space="preserve"> </w:t>
      </w:r>
      <w:r w:rsidR="00215D93" w:rsidRPr="00215D93">
        <w:t>a.,</w:t>
      </w:r>
      <w:r>
        <w:t xml:space="preserve"> </w:t>
      </w:r>
      <w:r w:rsidR="00215D93" w:rsidRPr="00215D93">
        <w:t>le</w:t>
      </w:r>
    </w:p>
    <w:p w:rsidR="00215D93" w:rsidRPr="00215D93" w:rsidRDefault="00215D93" w:rsidP="00215D93">
      <w:pPr>
        <w:spacing w:after="0" w:line="240" w:lineRule="auto"/>
      </w:pPr>
      <w:r w:rsidRPr="00215D93">
        <w:t>parole «e fanghi delle</w:t>
      </w:r>
      <w:r w:rsidR="00821864">
        <w:t xml:space="preserve"> </w:t>
      </w:r>
      <w:r w:rsidRPr="00215D93">
        <w:t>fosse</w:t>
      </w:r>
      <w:r w:rsidR="00821864">
        <w:t xml:space="preserve"> </w:t>
      </w:r>
      <w:r w:rsidRPr="00215D93">
        <w:t>settiche</w:t>
      </w:r>
      <w:r w:rsidR="00821864">
        <w:t xml:space="preserve"> </w:t>
      </w:r>
      <w:r w:rsidRPr="00215D93">
        <w:t>(200304),</w:t>
      </w:r>
      <w:r w:rsidR="00821864">
        <w:t xml:space="preserve"> </w:t>
      </w:r>
      <w:proofErr w:type="spellStart"/>
      <w:r w:rsidRPr="00215D93">
        <w:t>purche</w:t>
      </w:r>
      <w:r w:rsidR="00821864">
        <w:t>’</w:t>
      </w:r>
      <w:proofErr w:type="spellEnd"/>
      <w:r w:rsidR="00821864">
        <w:t xml:space="preserve"> </w:t>
      </w:r>
      <w:r w:rsidRPr="00215D93">
        <w:t>trattati</w:t>
      </w:r>
    </w:p>
    <w:p w:rsidR="00215D93" w:rsidRPr="00215D93" w:rsidRDefault="00215D93" w:rsidP="00215D93">
      <w:pPr>
        <w:spacing w:after="0" w:line="240" w:lineRule="auto"/>
      </w:pPr>
      <w:r w:rsidRPr="00215D93">
        <w:t>mediante processi idonei a ridurne in</w:t>
      </w:r>
      <w:r w:rsidR="00821864">
        <w:t xml:space="preserve"> </w:t>
      </w:r>
      <w:r w:rsidRPr="00215D93">
        <w:t>modo</w:t>
      </w:r>
      <w:r w:rsidR="00821864">
        <w:t xml:space="preserve"> </w:t>
      </w:r>
      <w:r w:rsidRPr="00215D93">
        <w:t>consistente</w:t>
      </w:r>
      <w:r w:rsidR="00821864">
        <w:t xml:space="preserve"> </w:t>
      </w:r>
      <w:r w:rsidRPr="00215D93">
        <w:t>l</w:t>
      </w:r>
      <w:r w:rsidR="00821864">
        <w:t>’</w:t>
      </w:r>
      <w:r w:rsidRPr="00215D93">
        <w:t>attivit</w:t>
      </w:r>
      <w:r w:rsidR="00CE5C09">
        <w:t>à</w:t>
      </w:r>
    </w:p>
    <w:p w:rsidR="00215D93" w:rsidRPr="00215D93" w:rsidRDefault="00215D93" w:rsidP="00215D93">
      <w:pPr>
        <w:spacing w:after="0" w:line="240" w:lineRule="auto"/>
      </w:pPr>
      <w:r w:rsidRPr="00215D93">
        <w:t>biologica» sono sostituite</w:t>
      </w:r>
      <w:r w:rsidR="00821864">
        <w:t xml:space="preserve"> </w:t>
      </w:r>
      <w:r w:rsidRPr="00215D93">
        <w:t>dalle</w:t>
      </w:r>
      <w:r w:rsidR="00821864">
        <w:t xml:space="preserve"> </w:t>
      </w:r>
      <w:r w:rsidRPr="00215D93">
        <w:t>seguenti</w:t>
      </w:r>
      <w:r w:rsidR="00821864">
        <w:t xml:space="preserve"> </w:t>
      </w:r>
      <w:r w:rsidRPr="00215D93">
        <w:t>«,</w:t>
      </w:r>
      <w:r w:rsidR="00821864">
        <w:t xml:space="preserve"> </w:t>
      </w:r>
      <w:r w:rsidRPr="00215D93">
        <w:t>fanghi</w:t>
      </w:r>
      <w:r w:rsidR="00821864">
        <w:t xml:space="preserve"> </w:t>
      </w:r>
      <w:r w:rsidRPr="00215D93">
        <w:t>delle</w:t>
      </w:r>
      <w:r w:rsidR="00821864">
        <w:t xml:space="preserve"> </w:t>
      </w:r>
      <w:r w:rsidRPr="00215D93">
        <w:t>fosse</w:t>
      </w:r>
    </w:p>
    <w:p w:rsidR="00215D93" w:rsidRPr="00215D93" w:rsidRDefault="00215D93" w:rsidP="00215D93">
      <w:pPr>
        <w:spacing w:after="0" w:line="240" w:lineRule="auto"/>
      </w:pPr>
      <w:r w:rsidRPr="00215D93">
        <w:t>settiche (200304) e rifiuti dal trattamento biologico individuati dal</w:t>
      </w:r>
    </w:p>
    <w:p w:rsidR="00215D93" w:rsidRPr="00215D93" w:rsidRDefault="00215D93" w:rsidP="00215D93">
      <w:pPr>
        <w:spacing w:after="0" w:line="240" w:lineRule="auto"/>
      </w:pPr>
      <w:r w:rsidRPr="00215D93">
        <w:t xml:space="preserve">codice 190501, </w:t>
      </w:r>
      <w:proofErr w:type="spellStart"/>
      <w:r w:rsidRPr="00215D93">
        <w:t>purche</w:t>
      </w:r>
      <w:r w:rsidR="00821864">
        <w:t>’</w:t>
      </w:r>
      <w:proofErr w:type="spellEnd"/>
      <w:r w:rsidRPr="00215D93">
        <w:t xml:space="preserve"> trattati mediante processi idonei a ridurne in</w:t>
      </w:r>
    </w:p>
    <w:p w:rsidR="00215D93" w:rsidRPr="00215D93" w:rsidRDefault="00215D93" w:rsidP="00215D93">
      <w:pPr>
        <w:spacing w:after="0" w:line="240" w:lineRule="auto"/>
      </w:pPr>
      <w:r w:rsidRPr="00215D93">
        <w:t>modo consistente l</w:t>
      </w:r>
      <w:r w:rsidR="00821864">
        <w:t>’</w:t>
      </w:r>
      <w:r w:rsidRPr="00215D93">
        <w:t>attivit</w:t>
      </w:r>
      <w:r w:rsidR="00CE5C09">
        <w:t>à</w:t>
      </w:r>
      <w:r w:rsidRPr="00215D93">
        <w:t xml:space="preserve"> biologica,</w:t>
      </w:r>
      <w:r w:rsidR="00821864">
        <w:t xml:space="preserve"> </w:t>
      </w:r>
      <w:r w:rsidRPr="00215D93">
        <w:t>quali</w:t>
      </w:r>
      <w:r w:rsidR="00821864">
        <w:t xml:space="preserve"> </w:t>
      </w:r>
      <w:r w:rsidRPr="00215D93">
        <w:t>il</w:t>
      </w:r>
      <w:r w:rsidR="00821864">
        <w:t xml:space="preserve"> </w:t>
      </w:r>
      <w:r w:rsidRPr="00215D93">
        <w:t>compostaggio,</w:t>
      </w:r>
      <w:r w:rsidR="00821864">
        <w:t xml:space="preserve"> </w:t>
      </w:r>
      <w:r w:rsidRPr="00215D93">
        <w:t>la</w:t>
      </w:r>
    </w:p>
    <w:p w:rsidR="00215D93" w:rsidRPr="00215D93" w:rsidRDefault="00215D93" w:rsidP="00215D93">
      <w:pPr>
        <w:spacing w:after="0" w:line="240" w:lineRule="auto"/>
      </w:pPr>
      <w:r w:rsidRPr="00215D93">
        <w:t>digestione anaerobica, i trattamenti termici ovvero altri trattamenti</w:t>
      </w:r>
    </w:p>
    <w:p w:rsidR="00215D93" w:rsidRPr="00215D93" w:rsidRDefault="00215D93" w:rsidP="00215D93">
      <w:pPr>
        <w:spacing w:after="0" w:line="240" w:lineRule="auto"/>
      </w:pPr>
      <w:r w:rsidRPr="00215D93">
        <w:t>individuati come BAT per i rifiuti a matrice</w:t>
      </w:r>
      <w:r w:rsidR="00821864">
        <w:t xml:space="preserve"> </w:t>
      </w:r>
      <w:r w:rsidRPr="00215D93">
        <w:t>organica</w:t>
      </w:r>
      <w:r w:rsidR="00821864">
        <w:t xml:space="preserve"> </w:t>
      </w:r>
      <w:r w:rsidRPr="00215D93">
        <w:t>dal</w:t>
      </w:r>
      <w:r w:rsidR="00821864">
        <w:t xml:space="preserve"> </w:t>
      </w:r>
      <w:r w:rsidRPr="00215D93">
        <w:t>D.M.</w:t>
      </w:r>
      <w:r w:rsidR="00821864">
        <w:t xml:space="preserve"> </w:t>
      </w:r>
      <w:r w:rsidRPr="00215D93">
        <w:t>29</w:t>
      </w:r>
    </w:p>
    <w:p w:rsidR="00215D93" w:rsidRPr="00215D93" w:rsidRDefault="00215D93" w:rsidP="00215D93">
      <w:pPr>
        <w:spacing w:after="0" w:line="240" w:lineRule="auto"/>
      </w:pPr>
      <w:r w:rsidRPr="00215D93">
        <w:t xml:space="preserve">gennaio 2007»; </w:t>
      </w:r>
    </w:p>
    <w:p w:rsidR="00215D93" w:rsidRPr="00215D93" w:rsidRDefault="00821864" w:rsidP="00215D93">
      <w:pPr>
        <w:spacing w:after="0" w:line="240" w:lineRule="auto"/>
      </w:pPr>
      <w:r>
        <w:t xml:space="preserve"> </w:t>
      </w:r>
      <w:r w:rsidR="00215D93" w:rsidRPr="00215D93">
        <w:t>h) all</w:t>
      </w:r>
      <w:r>
        <w:t>’</w:t>
      </w:r>
      <w:r w:rsidR="00215D93" w:rsidRPr="00215D93">
        <w:t>art. 6, nella nota (*) della tabella</w:t>
      </w:r>
      <w:r>
        <w:t xml:space="preserve"> </w:t>
      </w:r>
      <w:r w:rsidR="00215D93" w:rsidRPr="00215D93">
        <w:t>5,</w:t>
      </w:r>
      <w:r>
        <w:t xml:space="preserve"> </w:t>
      </w:r>
      <w:r w:rsidR="00215D93" w:rsidRPr="00215D93">
        <w:t>lettera</w:t>
      </w:r>
      <w:r>
        <w:t xml:space="preserve"> </w:t>
      </w:r>
      <w:r w:rsidR="00215D93" w:rsidRPr="00215D93">
        <w:t>f.,</w:t>
      </w:r>
      <w:r>
        <w:t xml:space="preserve"> </w:t>
      </w:r>
      <w:r w:rsidR="00215D93" w:rsidRPr="00215D93">
        <w:t>sono</w:t>
      </w:r>
    </w:p>
    <w:p w:rsidR="00215D93" w:rsidRPr="00215D93" w:rsidRDefault="00215D93" w:rsidP="00215D93">
      <w:pPr>
        <w:spacing w:after="0" w:line="240" w:lineRule="auto"/>
      </w:pPr>
      <w:r w:rsidRPr="00215D93">
        <w:t>eliminate le parole «e dal</w:t>
      </w:r>
      <w:r w:rsidR="00821864">
        <w:t xml:space="preserve"> </w:t>
      </w:r>
      <w:r w:rsidRPr="00215D93">
        <w:t>trattamento</w:t>
      </w:r>
      <w:r w:rsidR="00821864">
        <w:t xml:space="preserve"> </w:t>
      </w:r>
      <w:r w:rsidRPr="00215D93">
        <w:t>biologico,</w:t>
      </w:r>
      <w:r w:rsidR="00821864">
        <w:t xml:space="preserve"> </w:t>
      </w:r>
      <w:r w:rsidRPr="00215D93">
        <w:t>individuati</w:t>
      </w:r>
      <w:r w:rsidR="00821864">
        <w:t xml:space="preserve"> </w:t>
      </w:r>
      <w:r w:rsidRPr="00215D93">
        <w:t>dal</w:t>
      </w:r>
    </w:p>
    <w:p w:rsidR="00215D93" w:rsidRPr="00215D93" w:rsidRDefault="00215D93" w:rsidP="00215D93">
      <w:pPr>
        <w:spacing w:after="0" w:line="240" w:lineRule="auto"/>
      </w:pPr>
      <w:r w:rsidRPr="00215D93">
        <w:t xml:space="preserve">codice 190501»; </w:t>
      </w:r>
    </w:p>
    <w:p w:rsidR="00215D93" w:rsidRPr="00215D93" w:rsidRDefault="00821864" w:rsidP="00215D93">
      <w:pPr>
        <w:spacing w:after="0" w:line="240" w:lineRule="auto"/>
      </w:pPr>
      <w:r>
        <w:lastRenderedPageBreak/>
        <w:t xml:space="preserve"> </w:t>
      </w:r>
      <w:r w:rsidR="00215D93" w:rsidRPr="00215D93">
        <w:t>i) all</w:t>
      </w:r>
      <w:r>
        <w:t>’</w:t>
      </w:r>
      <w:r w:rsidR="00215D93" w:rsidRPr="00215D93">
        <w:t>art. 6, nella nota (*)</w:t>
      </w:r>
      <w:r>
        <w:t xml:space="preserve"> </w:t>
      </w:r>
      <w:r w:rsidR="00215D93" w:rsidRPr="00215D93">
        <w:t>della</w:t>
      </w:r>
      <w:r>
        <w:t xml:space="preserve"> </w:t>
      </w:r>
      <w:r w:rsidR="00215D93" w:rsidRPr="00215D93">
        <w:t>tabella</w:t>
      </w:r>
      <w:r>
        <w:t xml:space="preserve"> </w:t>
      </w:r>
      <w:r w:rsidR="00215D93" w:rsidRPr="00215D93">
        <w:t>5,</w:t>
      </w:r>
      <w:r>
        <w:t xml:space="preserve"> </w:t>
      </w:r>
      <w:r w:rsidR="00215D93" w:rsidRPr="00215D93">
        <w:t>lettera</w:t>
      </w:r>
      <w:r>
        <w:t xml:space="preserve"> </w:t>
      </w:r>
      <w:r w:rsidR="00215D93" w:rsidRPr="00215D93">
        <w:t>g.,</w:t>
      </w:r>
      <w:r>
        <w:t xml:space="preserve"> </w:t>
      </w:r>
      <w:r w:rsidR="00215D93" w:rsidRPr="00215D93">
        <w:t>le</w:t>
      </w:r>
    </w:p>
    <w:p w:rsidR="00215D93" w:rsidRPr="00215D93" w:rsidRDefault="00215D93" w:rsidP="00215D93">
      <w:pPr>
        <w:spacing w:after="0" w:line="240" w:lineRule="auto"/>
      </w:pPr>
      <w:r w:rsidRPr="00215D93">
        <w:t>parole «Rifiuti</w:t>
      </w:r>
      <w:r w:rsidR="00821864">
        <w:t xml:space="preserve"> </w:t>
      </w:r>
      <w:r w:rsidRPr="00215D93">
        <w:t>derivanti</w:t>
      </w:r>
      <w:r w:rsidR="00821864">
        <w:t xml:space="preserve"> </w:t>
      </w:r>
      <w:r w:rsidRPr="00215D93">
        <w:t>dal</w:t>
      </w:r>
      <w:r w:rsidR="00821864">
        <w:t xml:space="preserve"> </w:t>
      </w:r>
      <w:r w:rsidRPr="00215D93">
        <w:t>trattamento</w:t>
      </w:r>
      <w:r w:rsidR="00821864">
        <w:t xml:space="preserve"> </w:t>
      </w:r>
      <w:r w:rsidRPr="00215D93">
        <w:t>biologico</w:t>
      </w:r>
      <w:r w:rsidR="00821864">
        <w:t xml:space="preserve"> </w:t>
      </w:r>
      <w:r w:rsidRPr="00215D93">
        <w:t>dei</w:t>
      </w:r>
      <w:r w:rsidR="00821864">
        <w:t xml:space="preserve"> </w:t>
      </w:r>
      <w:r w:rsidRPr="00215D93">
        <w:t>rifiuti</w:t>
      </w:r>
    </w:p>
    <w:p w:rsidR="00215D93" w:rsidRPr="00215D93" w:rsidRDefault="00215D93" w:rsidP="00215D93">
      <w:pPr>
        <w:spacing w:after="0" w:line="240" w:lineRule="auto"/>
      </w:pPr>
      <w:r w:rsidRPr="00215D93">
        <w:t>urbani,</w:t>
      </w:r>
      <w:r w:rsidR="00821864">
        <w:t xml:space="preserve"> </w:t>
      </w:r>
      <w:r w:rsidRPr="00215D93">
        <w:t>individuati</w:t>
      </w:r>
      <w:r w:rsidR="00821864">
        <w:t xml:space="preserve"> </w:t>
      </w:r>
      <w:r w:rsidRPr="00215D93">
        <w:t>dai</w:t>
      </w:r>
      <w:r w:rsidR="00821864">
        <w:t xml:space="preserve"> </w:t>
      </w:r>
      <w:r w:rsidRPr="00215D93">
        <w:t>codici</w:t>
      </w:r>
      <w:r w:rsidR="00821864">
        <w:t xml:space="preserve"> </w:t>
      </w:r>
      <w:r w:rsidRPr="00215D93">
        <w:t>190503,</w:t>
      </w:r>
      <w:r w:rsidR="00821864">
        <w:t xml:space="preserve"> </w:t>
      </w:r>
      <w:r w:rsidRPr="00215D93">
        <w:t>190604</w:t>
      </w:r>
      <w:r w:rsidR="00821864">
        <w:t xml:space="preserve"> </w:t>
      </w:r>
      <w:r w:rsidRPr="00215D93">
        <w:t>e</w:t>
      </w:r>
      <w:r w:rsidR="00821864">
        <w:t xml:space="preserve"> </w:t>
      </w:r>
      <w:r w:rsidRPr="00215D93">
        <w:t>190606»</w:t>
      </w:r>
      <w:r w:rsidR="00821864">
        <w:t xml:space="preserve"> </w:t>
      </w:r>
      <w:r w:rsidRPr="00215D93">
        <w:t>sono</w:t>
      </w:r>
    </w:p>
    <w:p w:rsidR="00215D93" w:rsidRPr="00215D93" w:rsidRDefault="00215D93" w:rsidP="00215D93">
      <w:pPr>
        <w:spacing w:after="0" w:line="240" w:lineRule="auto"/>
      </w:pPr>
      <w:r w:rsidRPr="00215D93">
        <w:t>sostituite</w:t>
      </w:r>
      <w:r w:rsidR="00821864">
        <w:t xml:space="preserve"> </w:t>
      </w:r>
      <w:r w:rsidRPr="00215D93">
        <w:t>dalle</w:t>
      </w:r>
      <w:r w:rsidR="00821864">
        <w:t xml:space="preserve"> </w:t>
      </w:r>
      <w:r w:rsidRPr="00215D93">
        <w:t>seguenti</w:t>
      </w:r>
      <w:r w:rsidR="00821864">
        <w:t xml:space="preserve"> </w:t>
      </w:r>
      <w:r w:rsidRPr="00215D93">
        <w:t>«Rifiuti</w:t>
      </w:r>
      <w:r w:rsidR="00821864">
        <w:t xml:space="preserve"> </w:t>
      </w:r>
      <w:r w:rsidRPr="00215D93">
        <w:t>derivanti</w:t>
      </w:r>
      <w:r w:rsidR="00821864">
        <w:t xml:space="preserve"> </w:t>
      </w:r>
      <w:r w:rsidRPr="00215D93">
        <w:t>dal</w:t>
      </w:r>
      <w:r w:rsidR="00821864">
        <w:t xml:space="preserve"> </w:t>
      </w:r>
      <w:r w:rsidRPr="00215D93">
        <w:t>trattamento</w:t>
      </w:r>
    </w:p>
    <w:p w:rsidR="00215D93" w:rsidRPr="00215D93" w:rsidRDefault="00215D93" w:rsidP="00215D93">
      <w:pPr>
        <w:spacing w:after="0" w:line="240" w:lineRule="auto"/>
      </w:pPr>
      <w:r w:rsidRPr="00215D93">
        <w:t>biologico dei rifiuti, individuati dai codici 190501, 190503,</w:t>
      </w:r>
      <w:r w:rsidR="00821864">
        <w:t xml:space="preserve"> </w:t>
      </w:r>
      <w:r w:rsidRPr="00215D93">
        <w:t>190604</w:t>
      </w:r>
    </w:p>
    <w:p w:rsidR="00215D93" w:rsidRPr="00215D93" w:rsidRDefault="00215D93" w:rsidP="00215D93">
      <w:pPr>
        <w:spacing w:after="0" w:line="240" w:lineRule="auto"/>
      </w:pPr>
      <w:r w:rsidRPr="00215D93">
        <w:t xml:space="preserve">e 190606»; </w:t>
      </w:r>
    </w:p>
    <w:p w:rsidR="00215D93" w:rsidRPr="00215D93" w:rsidRDefault="00821864" w:rsidP="00215D93">
      <w:pPr>
        <w:spacing w:after="0" w:line="240" w:lineRule="auto"/>
      </w:pPr>
      <w:r>
        <w:t xml:space="preserve"> </w:t>
      </w:r>
      <w:r w:rsidR="00215D93" w:rsidRPr="00215D93">
        <w:t>j) all</w:t>
      </w:r>
      <w:r>
        <w:t>’</w:t>
      </w:r>
      <w:r w:rsidR="00215D93" w:rsidRPr="00215D93">
        <w:t>art. 6, nella nota (***) della tabella</w:t>
      </w:r>
      <w:r>
        <w:t xml:space="preserve"> </w:t>
      </w:r>
      <w:r w:rsidR="00215D93" w:rsidRPr="00215D93">
        <w:t>5,</w:t>
      </w:r>
      <w:r>
        <w:t xml:space="preserve"> </w:t>
      </w:r>
      <w:r w:rsidR="00215D93" w:rsidRPr="00215D93">
        <w:t>dopo</w:t>
      </w:r>
      <w:r>
        <w:t xml:space="preserve"> </w:t>
      </w:r>
      <w:r w:rsidR="00215D93" w:rsidRPr="00215D93">
        <w:t>le</w:t>
      </w:r>
      <w:r>
        <w:t xml:space="preserve"> </w:t>
      </w:r>
      <w:r w:rsidR="00215D93" w:rsidRPr="00215D93">
        <w:t>parole</w:t>
      </w:r>
    </w:p>
    <w:p w:rsidR="00215D93" w:rsidRPr="00215D93" w:rsidRDefault="00215D93" w:rsidP="00215D93">
      <w:pPr>
        <w:spacing w:after="0" w:line="240" w:lineRule="auto"/>
      </w:pPr>
      <w:r w:rsidRPr="00215D93">
        <w:t>«precedente nota (*).»</w:t>
      </w:r>
      <w:r w:rsidR="00821864">
        <w:t xml:space="preserve"> </w:t>
      </w:r>
      <w:r w:rsidRPr="00215D93">
        <w:t>sono</w:t>
      </w:r>
      <w:r w:rsidR="00821864">
        <w:t xml:space="preserve"> </w:t>
      </w:r>
      <w:r w:rsidRPr="00215D93">
        <w:t>aggiunte</w:t>
      </w:r>
      <w:r w:rsidR="00821864">
        <w:t xml:space="preserve"> </w:t>
      </w:r>
      <w:r w:rsidRPr="00215D93">
        <w:t>le</w:t>
      </w:r>
      <w:r w:rsidR="00821864">
        <w:t xml:space="preserve"> </w:t>
      </w:r>
      <w:r w:rsidRPr="00215D93">
        <w:t>seguenti</w:t>
      </w:r>
      <w:r w:rsidR="00821864">
        <w:t xml:space="preserve"> </w:t>
      </w:r>
      <w:r w:rsidRPr="00215D93">
        <w:t>parole:</w:t>
      </w:r>
      <w:r w:rsidR="00821864">
        <w:t xml:space="preserve"> </w:t>
      </w:r>
      <w:r w:rsidRPr="00215D93">
        <w:t>«Resta</w:t>
      </w:r>
    </w:p>
    <w:p w:rsidR="00215D93" w:rsidRPr="00215D93" w:rsidRDefault="00215D93" w:rsidP="00215D93">
      <w:pPr>
        <w:spacing w:after="0" w:line="240" w:lineRule="auto"/>
      </w:pPr>
      <w:r w:rsidRPr="00215D93">
        <w:t>inteso che i</w:t>
      </w:r>
      <w:r w:rsidR="00821864">
        <w:t xml:space="preserve"> </w:t>
      </w:r>
      <w:r w:rsidRPr="00215D93">
        <w:t>parametri</w:t>
      </w:r>
      <w:r w:rsidR="00821864">
        <w:t xml:space="preserve"> </w:t>
      </w:r>
      <w:r w:rsidRPr="00215D93">
        <w:t>solfati</w:t>
      </w:r>
      <w:r w:rsidR="00821864">
        <w:t xml:space="preserve"> </w:t>
      </w:r>
      <w:r w:rsidRPr="00215D93">
        <w:t>e</w:t>
      </w:r>
      <w:r w:rsidR="00821864">
        <w:t xml:space="preserve"> </w:t>
      </w:r>
      <w:r w:rsidRPr="00215D93">
        <w:t>cloruri</w:t>
      </w:r>
      <w:r w:rsidR="00821864">
        <w:t xml:space="preserve"> </w:t>
      </w:r>
      <w:r w:rsidRPr="00215D93">
        <w:t>o,</w:t>
      </w:r>
      <w:r w:rsidR="00821864">
        <w:t xml:space="preserve"> </w:t>
      </w:r>
      <w:r w:rsidRPr="00215D93">
        <w:t>in</w:t>
      </w:r>
      <w:r w:rsidR="00821864">
        <w:t xml:space="preserve"> </w:t>
      </w:r>
      <w:r w:rsidRPr="00215D93">
        <w:t>alternativa</w:t>
      </w:r>
      <w:r w:rsidR="00821864">
        <w:t xml:space="preserve"> </w:t>
      </w:r>
      <w:r w:rsidRPr="00215D93">
        <w:t>il</w:t>
      </w:r>
    </w:p>
    <w:p w:rsidR="00215D93" w:rsidRPr="00215D93" w:rsidRDefault="00215D93" w:rsidP="00215D93">
      <w:pPr>
        <w:spacing w:after="0" w:line="240" w:lineRule="auto"/>
      </w:pPr>
      <w:r w:rsidRPr="00215D93">
        <w:t xml:space="preserve">parametro TDS, dovranno essere verificati»; </w:t>
      </w:r>
    </w:p>
    <w:p w:rsidR="00215D93" w:rsidRPr="00215D93" w:rsidRDefault="00821864" w:rsidP="00215D93">
      <w:pPr>
        <w:spacing w:after="0" w:line="240" w:lineRule="auto"/>
      </w:pPr>
      <w:r>
        <w:t xml:space="preserve"> </w:t>
      </w:r>
      <w:r w:rsidR="00215D93" w:rsidRPr="00215D93">
        <w:t>k) all</w:t>
      </w:r>
      <w:r>
        <w:t>’</w:t>
      </w:r>
      <w:r w:rsidR="00215D93" w:rsidRPr="00215D93">
        <w:t>art. 7, comma 2,</w:t>
      </w:r>
      <w:r>
        <w:t xml:space="preserve"> </w:t>
      </w:r>
      <w:r w:rsidR="00215D93" w:rsidRPr="00215D93">
        <w:t>nell</w:t>
      </w:r>
      <w:r>
        <w:t>’</w:t>
      </w:r>
      <w:r w:rsidR="00215D93" w:rsidRPr="00215D93">
        <w:t>ultimo</w:t>
      </w:r>
      <w:r>
        <w:t xml:space="preserve"> </w:t>
      </w:r>
      <w:r w:rsidR="00215D93" w:rsidRPr="00215D93">
        <w:t>periodo</w:t>
      </w:r>
      <w:r>
        <w:t xml:space="preserve"> </w:t>
      </w:r>
      <w:r w:rsidR="00215D93" w:rsidRPr="00215D93">
        <w:t>dopo</w:t>
      </w:r>
      <w:r>
        <w:t xml:space="preserve"> </w:t>
      </w:r>
      <w:r w:rsidR="00215D93" w:rsidRPr="00215D93">
        <w:t>le</w:t>
      </w:r>
      <w:r>
        <w:t xml:space="preserve"> </w:t>
      </w:r>
      <w:r w:rsidR="00215D93" w:rsidRPr="00215D93">
        <w:t>parole</w:t>
      </w:r>
      <w:r>
        <w:t xml:space="preserve"> </w:t>
      </w:r>
      <w:r w:rsidR="00215D93" w:rsidRPr="00215D93">
        <w:t>«A</w:t>
      </w:r>
    </w:p>
    <w:p w:rsidR="00215D93" w:rsidRPr="00215D93" w:rsidRDefault="00215D93" w:rsidP="00215D93">
      <w:pPr>
        <w:spacing w:after="0" w:line="240" w:lineRule="auto"/>
      </w:pPr>
      <w:r w:rsidRPr="00215D93">
        <w:t>titolo esemplificativo i parametri derogabili sono DOC» la parola</w:t>
      </w:r>
      <w:r w:rsidR="00821864">
        <w:t xml:space="preserve"> </w:t>
      </w:r>
      <w:r w:rsidRPr="00215D93">
        <w:t>«,</w:t>
      </w:r>
    </w:p>
    <w:p w:rsidR="00215D93" w:rsidRPr="00215D93" w:rsidRDefault="00215D93" w:rsidP="00215D93">
      <w:pPr>
        <w:spacing w:after="0" w:line="240" w:lineRule="auto"/>
      </w:pPr>
      <w:r w:rsidRPr="00215D93">
        <w:t>TOC» e</w:t>
      </w:r>
      <w:r w:rsidR="00821864">
        <w:t>’</w:t>
      </w:r>
      <w:r w:rsidRPr="00215D93">
        <w:t xml:space="preserve"> eliminata; </w:t>
      </w:r>
    </w:p>
    <w:p w:rsidR="00215D93" w:rsidRPr="00215D93" w:rsidRDefault="00821864" w:rsidP="00215D93">
      <w:pPr>
        <w:spacing w:after="0" w:line="240" w:lineRule="auto"/>
      </w:pPr>
      <w:r>
        <w:t xml:space="preserve"> </w:t>
      </w:r>
      <w:r w:rsidR="00215D93" w:rsidRPr="00215D93">
        <w:t>l) all</w:t>
      </w:r>
      <w:r>
        <w:t>’</w:t>
      </w:r>
      <w:r w:rsidR="00215D93" w:rsidRPr="00215D93">
        <w:t>art. 8, comma 1 dopo la lettera f) e</w:t>
      </w:r>
      <w:r>
        <w:t>’</w:t>
      </w:r>
      <w:r w:rsidR="00215D93" w:rsidRPr="00215D93">
        <w:t xml:space="preserve"> inserita</w:t>
      </w:r>
      <w:r>
        <w:t xml:space="preserve"> </w:t>
      </w:r>
      <w:r w:rsidR="00215D93" w:rsidRPr="00215D93">
        <w:t>la</w:t>
      </w:r>
      <w:r>
        <w:t xml:space="preserve"> </w:t>
      </w:r>
      <w:r w:rsidR="00215D93" w:rsidRPr="00215D93">
        <w:t>seguente</w:t>
      </w:r>
    </w:p>
    <w:p w:rsidR="00215D93" w:rsidRPr="00215D93" w:rsidRDefault="00215D93" w:rsidP="00215D93">
      <w:pPr>
        <w:spacing w:after="0" w:line="240" w:lineRule="auto"/>
      </w:pPr>
      <w:r w:rsidRPr="00215D93">
        <w:t>lettera</w:t>
      </w:r>
      <w:r w:rsidR="00821864">
        <w:t xml:space="preserve"> </w:t>
      </w:r>
      <w:r w:rsidRPr="00215D93">
        <w:t>f-bis):</w:t>
      </w:r>
      <w:r w:rsidR="00821864">
        <w:t xml:space="preserve"> </w:t>
      </w:r>
      <w:r w:rsidRPr="00215D93">
        <w:t>«f-bis)</w:t>
      </w:r>
      <w:r w:rsidR="00821864">
        <w:t xml:space="preserve"> </w:t>
      </w:r>
      <w:r w:rsidRPr="00215D93">
        <w:t>per</w:t>
      </w:r>
      <w:r w:rsidR="00821864">
        <w:t xml:space="preserve"> </w:t>
      </w:r>
      <w:r w:rsidRPr="00215D93">
        <w:t>la</w:t>
      </w:r>
      <w:r w:rsidR="00821864">
        <w:t xml:space="preserve"> </w:t>
      </w:r>
      <w:r w:rsidRPr="00215D93">
        <w:t>valutazione</w:t>
      </w:r>
      <w:r w:rsidR="00821864">
        <w:t xml:space="preserve"> </w:t>
      </w:r>
      <w:r w:rsidRPr="00215D93">
        <w:t>della</w:t>
      </w:r>
      <w:r w:rsidR="00821864">
        <w:t xml:space="preserve"> </w:t>
      </w:r>
      <w:r w:rsidRPr="00215D93">
        <w:t>capacit</w:t>
      </w:r>
      <w:r w:rsidR="00CE5C09">
        <w:t>à</w:t>
      </w:r>
      <w:r w:rsidR="00821864">
        <w:t xml:space="preserve"> </w:t>
      </w:r>
      <w:r w:rsidRPr="00215D93">
        <w:t>di</w:t>
      </w:r>
    </w:p>
    <w:p w:rsidR="00215D93" w:rsidRPr="00215D93" w:rsidRDefault="00215D93" w:rsidP="00215D93">
      <w:pPr>
        <w:spacing w:after="0" w:line="240" w:lineRule="auto"/>
      </w:pPr>
      <w:r w:rsidRPr="00215D93">
        <w:t>neutralizzazione degli acidi i rifiuti</w:t>
      </w:r>
      <w:r w:rsidR="00821864">
        <w:t xml:space="preserve"> </w:t>
      </w:r>
      <w:r w:rsidRPr="00215D93">
        <w:t>sono</w:t>
      </w:r>
      <w:r w:rsidR="00821864">
        <w:t xml:space="preserve"> </w:t>
      </w:r>
      <w:r w:rsidRPr="00215D93">
        <w:t>sottoposti</w:t>
      </w:r>
      <w:r w:rsidR="00821864">
        <w:t xml:space="preserve"> </w:t>
      </w:r>
      <w:r w:rsidRPr="00215D93">
        <w:t>a</w:t>
      </w:r>
      <w:r w:rsidR="00821864">
        <w:t xml:space="preserve"> </w:t>
      </w:r>
      <w:r w:rsidRPr="00215D93">
        <w:t>test</w:t>
      </w:r>
      <w:r w:rsidR="00821864">
        <w:t xml:space="preserve"> </w:t>
      </w:r>
      <w:r w:rsidRPr="00215D93">
        <w:t>di</w:t>
      </w:r>
    </w:p>
    <w:p w:rsidR="00215D93" w:rsidRPr="00215D93" w:rsidRDefault="00215D93" w:rsidP="00215D93">
      <w:pPr>
        <w:spacing w:after="0" w:line="240" w:lineRule="auto"/>
      </w:pPr>
      <w:r w:rsidRPr="00215D93">
        <w:t xml:space="preserve">cessione secondo i metodi CEN/TS 14997 o CEN/TS 14429.»; </w:t>
      </w:r>
    </w:p>
    <w:p w:rsidR="00215D93" w:rsidRPr="00215D93" w:rsidRDefault="00821864" w:rsidP="00215D93">
      <w:pPr>
        <w:spacing w:after="0" w:line="240" w:lineRule="auto"/>
      </w:pPr>
      <w:r>
        <w:t xml:space="preserve"> </w:t>
      </w:r>
      <w:r w:rsidR="00215D93" w:rsidRPr="00215D93">
        <w:t>m) l</w:t>
      </w:r>
      <w:r>
        <w:t>’</w:t>
      </w:r>
      <w:r w:rsidR="00215D93" w:rsidRPr="00215D93">
        <w:t>Allegato 3 e</w:t>
      </w:r>
      <w:r>
        <w:t>’</w:t>
      </w:r>
      <w:r w:rsidR="00215D93" w:rsidRPr="00215D93">
        <w:t xml:space="preserve"> sostituito dal seguente: </w:t>
      </w:r>
    </w:p>
    <w:p w:rsidR="00215D93" w:rsidRPr="00215D93" w:rsidRDefault="00215D93" w:rsidP="00215D93">
      <w:pPr>
        <w:spacing w:after="0" w:line="240" w:lineRule="auto"/>
      </w:pPr>
      <w:r w:rsidRPr="00215D93">
        <w:t xml:space="preserve"> </w:t>
      </w:r>
    </w:p>
    <w:p w:rsidR="00215D93" w:rsidRPr="00215D93" w:rsidRDefault="00821864" w:rsidP="00215D93">
      <w:pPr>
        <w:spacing w:after="0" w:line="240" w:lineRule="auto"/>
      </w:pPr>
      <w:r>
        <w:t xml:space="preserve"> </w:t>
      </w:r>
      <w:r w:rsidR="00215D93" w:rsidRPr="00215D93">
        <w:t xml:space="preserve">Allegato 3 </w:t>
      </w:r>
    </w:p>
    <w:p w:rsidR="00215D93" w:rsidRPr="00215D93" w:rsidRDefault="00215D93" w:rsidP="00215D93">
      <w:pPr>
        <w:spacing w:after="0" w:line="240" w:lineRule="auto"/>
      </w:pPr>
      <w:r w:rsidRPr="00215D93">
        <w:t xml:space="preserve"> </w:t>
      </w:r>
    </w:p>
    <w:p w:rsidR="00215D93" w:rsidRPr="00215D93" w:rsidRDefault="00821864" w:rsidP="00215D93">
      <w:pPr>
        <w:spacing w:after="0" w:line="240" w:lineRule="auto"/>
      </w:pPr>
      <w:r>
        <w:t xml:space="preserve"> </w:t>
      </w:r>
      <w:r w:rsidR="00215D93" w:rsidRPr="00215D93">
        <w:t xml:space="preserve">Campionamento e analisi dei rifiuti </w:t>
      </w:r>
    </w:p>
    <w:p w:rsidR="00215D93" w:rsidRPr="00215D93" w:rsidRDefault="00215D93" w:rsidP="00215D93">
      <w:pPr>
        <w:spacing w:after="0" w:line="240" w:lineRule="auto"/>
      </w:pPr>
      <w:r w:rsidRPr="00215D93">
        <w:t xml:space="preserve"> </w:t>
      </w:r>
    </w:p>
    <w:p w:rsidR="00215D93" w:rsidRPr="00215D93" w:rsidRDefault="00821864" w:rsidP="00215D93">
      <w:pPr>
        <w:spacing w:after="0" w:line="240" w:lineRule="auto"/>
      </w:pPr>
      <w:r>
        <w:t xml:space="preserve"> </w:t>
      </w:r>
      <w:r w:rsidR="00215D93" w:rsidRPr="00215D93">
        <w:t>Il</w:t>
      </w:r>
      <w:r>
        <w:t xml:space="preserve"> </w:t>
      </w:r>
      <w:r w:rsidR="00215D93" w:rsidRPr="00215D93">
        <w:t>campionamento,</w:t>
      </w:r>
      <w:r>
        <w:t xml:space="preserve"> </w:t>
      </w:r>
      <w:r w:rsidR="00215D93" w:rsidRPr="00215D93">
        <w:t>le</w:t>
      </w:r>
      <w:r>
        <w:t xml:space="preserve"> </w:t>
      </w:r>
      <w:r w:rsidR="00215D93" w:rsidRPr="00215D93">
        <w:t>determinazioni</w:t>
      </w:r>
      <w:r>
        <w:t xml:space="preserve"> </w:t>
      </w:r>
      <w:r w:rsidR="00215D93" w:rsidRPr="00215D93">
        <w:t>analitiche</w:t>
      </w:r>
      <w:r>
        <w:t xml:space="preserve"> </w:t>
      </w:r>
      <w:r w:rsidR="00215D93" w:rsidRPr="00215D93">
        <w:t>per</w:t>
      </w:r>
      <w:r>
        <w:t xml:space="preserve"> </w:t>
      </w:r>
      <w:r w:rsidR="00215D93" w:rsidRPr="00215D93">
        <w:t>la</w:t>
      </w:r>
    </w:p>
    <w:p w:rsidR="00215D93" w:rsidRPr="00215D93" w:rsidRDefault="00215D93" w:rsidP="00215D93">
      <w:pPr>
        <w:spacing w:after="0" w:line="240" w:lineRule="auto"/>
      </w:pPr>
      <w:r w:rsidRPr="00215D93">
        <w:t>caratterizzazione</w:t>
      </w:r>
      <w:r w:rsidR="00821864">
        <w:t xml:space="preserve"> </w:t>
      </w:r>
      <w:r w:rsidRPr="00215D93">
        <w:t>di</w:t>
      </w:r>
      <w:r w:rsidR="00821864">
        <w:t xml:space="preserve"> </w:t>
      </w:r>
      <w:r w:rsidRPr="00215D93">
        <w:t>base</w:t>
      </w:r>
      <w:r w:rsidR="00821864">
        <w:t xml:space="preserve"> </w:t>
      </w:r>
      <w:r w:rsidRPr="00215D93">
        <w:t>e</w:t>
      </w:r>
      <w:r w:rsidR="00821864">
        <w:t xml:space="preserve"> </w:t>
      </w:r>
      <w:r w:rsidRPr="00215D93">
        <w:t>la</w:t>
      </w:r>
      <w:r w:rsidR="00821864">
        <w:t xml:space="preserve"> </w:t>
      </w:r>
      <w:r w:rsidRPr="00215D93">
        <w:t>verifica</w:t>
      </w:r>
      <w:r w:rsidR="00821864">
        <w:t xml:space="preserve"> </w:t>
      </w:r>
      <w:r w:rsidRPr="00215D93">
        <w:t>di</w:t>
      </w:r>
      <w:r w:rsidR="00821864">
        <w:t xml:space="preserve"> </w:t>
      </w:r>
      <w:r w:rsidRPr="00215D93">
        <w:t>conformit</w:t>
      </w:r>
      <w:r w:rsidR="00CE5C09">
        <w:t>à</w:t>
      </w:r>
      <w:r w:rsidR="00821864">
        <w:t xml:space="preserve"> </w:t>
      </w:r>
      <w:r w:rsidRPr="00215D93">
        <w:t>sono</w:t>
      </w:r>
    </w:p>
    <w:p w:rsidR="00215D93" w:rsidRPr="00215D93" w:rsidRDefault="00215D93" w:rsidP="00215D93">
      <w:pPr>
        <w:spacing w:after="0" w:line="240" w:lineRule="auto"/>
      </w:pPr>
      <w:r w:rsidRPr="00215D93">
        <w:t>effettuati con oneri a carico del detentore dei rifiuti o del gestore</w:t>
      </w:r>
    </w:p>
    <w:p w:rsidR="00215D93" w:rsidRPr="00215D93" w:rsidRDefault="00215D93" w:rsidP="00215D93">
      <w:pPr>
        <w:spacing w:after="0" w:line="240" w:lineRule="auto"/>
      </w:pPr>
      <w:r w:rsidRPr="00215D93">
        <w:t>della</w:t>
      </w:r>
      <w:r w:rsidR="00821864">
        <w:t xml:space="preserve"> </w:t>
      </w:r>
      <w:r w:rsidRPr="00215D93">
        <w:t>discarica,</w:t>
      </w:r>
      <w:r w:rsidR="00821864">
        <w:t xml:space="preserve"> </w:t>
      </w:r>
      <w:r w:rsidRPr="00215D93">
        <w:t>da</w:t>
      </w:r>
      <w:r w:rsidR="00821864">
        <w:t xml:space="preserve"> </w:t>
      </w:r>
      <w:r w:rsidRPr="00215D93">
        <w:t>persone</w:t>
      </w:r>
      <w:r w:rsidR="00821864">
        <w:t xml:space="preserve"> </w:t>
      </w:r>
      <w:r w:rsidRPr="00215D93">
        <w:t>ed</w:t>
      </w:r>
      <w:r w:rsidR="00821864">
        <w:t xml:space="preserve"> </w:t>
      </w:r>
      <w:r w:rsidRPr="00215D93">
        <w:t>istituzioni</w:t>
      </w:r>
      <w:r w:rsidR="00821864">
        <w:t xml:space="preserve"> </w:t>
      </w:r>
      <w:r w:rsidRPr="00215D93">
        <w:t>indipendenti</w:t>
      </w:r>
      <w:r w:rsidR="00821864">
        <w:t xml:space="preserve"> </w:t>
      </w:r>
      <w:r w:rsidRPr="00215D93">
        <w:t>e</w:t>
      </w:r>
    </w:p>
    <w:p w:rsidR="00215D93" w:rsidRPr="00215D93" w:rsidRDefault="00215D93" w:rsidP="00215D93">
      <w:pPr>
        <w:spacing w:after="0" w:line="240" w:lineRule="auto"/>
      </w:pPr>
      <w:r w:rsidRPr="00215D93">
        <w:t>qualificate. I laboratori devono possedere una comprovata</w:t>
      </w:r>
      <w:r w:rsidR="00821864">
        <w:t xml:space="preserve"> </w:t>
      </w:r>
      <w:r w:rsidRPr="00215D93">
        <w:t>esperienza</w:t>
      </w:r>
    </w:p>
    <w:p w:rsidR="00215D93" w:rsidRPr="00215D93" w:rsidRDefault="00215D93" w:rsidP="00215D93">
      <w:pPr>
        <w:spacing w:after="0" w:line="240" w:lineRule="auto"/>
      </w:pPr>
      <w:r w:rsidRPr="00215D93">
        <w:t>nel campionamento ed analisi dei rifiuti e</w:t>
      </w:r>
      <w:r w:rsidR="00821864">
        <w:t xml:space="preserve"> </w:t>
      </w:r>
      <w:r w:rsidRPr="00215D93">
        <w:t>un</w:t>
      </w:r>
      <w:r w:rsidR="00821864">
        <w:t xml:space="preserve"> </w:t>
      </w:r>
      <w:r w:rsidRPr="00215D93">
        <w:t>efficace</w:t>
      </w:r>
      <w:r w:rsidR="00821864">
        <w:t xml:space="preserve"> </w:t>
      </w:r>
      <w:r w:rsidRPr="00215D93">
        <w:t>sistema</w:t>
      </w:r>
      <w:r w:rsidR="00821864">
        <w:t xml:space="preserve"> </w:t>
      </w:r>
      <w:r w:rsidRPr="00215D93">
        <w:t>di</w:t>
      </w:r>
    </w:p>
    <w:p w:rsidR="00215D93" w:rsidRPr="00215D93" w:rsidRDefault="00215D93" w:rsidP="00215D93">
      <w:pPr>
        <w:spacing w:after="0" w:line="240" w:lineRule="auto"/>
      </w:pPr>
      <w:r w:rsidRPr="00215D93">
        <w:t>controllo della qualit</w:t>
      </w:r>
      <w:r w:rsidR="00CE5C09">
        <w:t>à</w:t>
      </w:r>
      <w:r w:rsidRPr="00215D93">
        <w:t xml:space="preserve">. </w:t>
      </w:r>
    </w:p>
    <w:p w:rsidR="00215D93" w:rsidRPr="00215D93" w:rsidRDefault="00821864" w:rsidP="00215D93">
      <w:pPr>
        <w:spacing w:after="0" w:line="240" w:lineRule="auto"/>
      </w:pPr>
      <w:r>
        <w:t xml:space="preserve"> </w:t>
      </w:r>
      <w:r w:rsidR="00215D93" w:rsidRPr="00215D93">
        <w:t>Il campionamento e</w:t>
      </w:r>
      <w:r>
        <w:t xml:space="preserve"> </w:t>
      </w:r>
      <w:r w:rsidR="00215D93" w:rsidRPr="00215D93">
        <w:t>le</w:t>
      </w:r>
      <w:r>
        <w:t xml:space="preserve"> </w:t>
      </w:r>
      <w:r w:rsidR="00215D93" w:rsidRPr="00215D93">
        <w:t>determinazioni</w:t>
      </w:r>
      <w:r>
        <w:t xml:space="preserve"> </w:t>
      </w:r>
      <w:r w:rsidR="00215D93" w:rsidRPr="00215D93">
        <w:t>analitiche</w:t>
      </w:r>
      <w:r>
        <w:t xml:space="preserve"> </w:t>
      </w:r>
      <w:r w:rsidR="00215D93" w:rsidRPr="00215D93">
        <w:t>possono</w:t>
      </w:r>
      <w:r>
        <w:t xml:space="preserve"> </w:t>
      </w:r>
      <w:r w:rsidR="00215D93" w:rsidRPr="00215D93">
        <w:t>essere</w:t>
      </w:r>
    </w:p>
    <w:p w:rsidR="00215D93" w:rsidRPr="00215D93" w:rsidRDefault="00215D93" w:rsidP="00215D93">
      <w:pPr>
        <w:spacing w:after="0" w:line="240" w:lineRule="auto"/>
      </w:pPr>
      <w:r w:rsidRPr="00215D93">
        <w:t>effettuate dai produttori di</w:t>
      </w:r>
      <w:r w:rsidR="00821864">
        <w:t xml:space="preserve"> </w:t>
      </w:r>
      <w:r w:rsidRPr="00215D93">
        <w:t>rifiuti</w:t>
      </w:r>
      <w:r w:rsidR="00821864">
        <w:t xml:space="preserve"> </w:t>
      </w:r>
      <w:r w:rsidRPr="00215D93">
        <w:t>o</w:t>
      </w:r>
      <w:r w:rsidR="00821864">
        <w:t xml:space="preserve"> </w:t>
      </w:r>
      <w:r w:rsidRPr="00215D93">
        <w:t>dai</w:t>
      </w:r>
      <w:r w:rsidR="00821864">
        <w:t xml:space="preserve"> </w:t>
      </w:r>
      <w:r w:rsidRPr="00215D93">
        <w:t>gestori</w:t>
      </w:r>
      <w:r w:rsidR="00821864">
        <w:t xml:space="preserve"> </w:t>
      </w:r>
      <w:r w:rsidRPr="00215D93">
        <w:t>qualora</w:t>
      </w:r>
      <w:r w:rsidR="00821864">
        <w:t xml:space="preserve"> </w:t>
      </w:r>
      <w:r w:rsidRPr="00215D93">
        <w:t>essi</w:t>
      </w:r>
    </w:p>
    <w:p w:rsidR="00215D93" w:rsidRPr="00215D93" w:rsidRDefault="00215D93" w:rsidP="00215D93">
      <w:pPr>
        <w:spacing w:after="0" w:line="240" w:lineRule="auto"/>
      </w:pPr>
      <w:r w:rsidRPr="00215D93">
        <w:t>abbiano costituito un appropriato sistema di garanzia della qualit</w:t>
      </w:r>
      <w:r w:rsidR="00CE5C09">
        <w:t>à</w:t>
      </w:r>
      <w:r w:rsidRPr="00215D93">
        <w:t>,</w:t>
      </w:r>
    </w:p>
    <w:p w:rsidR="00215D93" w:rsidRPr="00215D93" w:rsidRDefault="00215D93" w:rsidP="00215D93">
      <w:pPr>
        <w:spacing w:after="0" w:line="240" w:lineRule="auto"/>
      </w:pPr>
      <w:r w:rsidRPr="00215D93">
        <w:t xml:space="preserve">compreso un controllo periodico indipendente. </w:t>
      </w:r>
    </w:p>
    <w:p w:rsidR="00215D93" w:rsidRPr="00215D93" w:rsidRDefault="00821864" w:rsidP="00215D93">
      <w:pPr>
        <w:spacing w:after="0" w:line="240" w:lineRule="auto"/>
      </w:pPr>
      <w:r>
        <w:t xml:space="preserve"> </w:t>
      </w:r>
      <w:r w:rsidR="00215D93" w:rsidRPr="00215D93">
        <w:t>1.</w:t>
      </w:r>
      <w:r>
        <w:t xml:space="preserve"> </w:t>
      </w:r>
      <w:r w:rsidR="00215D93" w:rsidRPr="00215D93">
        <w:t>Metodo</w:t>
      </w:r>
      <w:r>
        <w:t xml:space="preserve"> </w:t>
      </w:r>
      <w:r w:rsidR="00215D93" w:rsidRPr="00215D93">
        <w:t>di</w:t>
      </w:r>
      <w:r>
        <w:t xml:space="preserve"> </w:t>
      </w:r>
      <w:r w:rsidR="00215D93" w:rsidRPr="00215D93">
        <w:t>campionamento</w:t>
      </w:r>
      <w:r>
        <w:t xml:space="preserve"> </w:t>
      </w:r>
      <w:r w:rsidR="00215D93" w:rsidRPr="00215D93">
        <w:t>ed</w:t>
      </w:r>
      <w:r>
        <w:t xml:space="preserve"> </w:t>
      </w:r>
      <w:r w:rsidR="00215D93" w:rsidRPr="00215D93">
        <w:t>analisi</w:t>
      </w:r>
      <w:r>
        <w:t xml:space="preserve"> </w:t>
      </w:r>
      <w:r w:rsidR="00215D93" w:rsidRPr="00215D93">
        <w:t>del</w:t>
      </w:r>
      <w:r>
        <w:t xml:space="preserve"> </w:t>
      </w:r>
      <w:r w:rsidR="00215D93" w:rsidRPr="00215D93">
        <w:t>rifiuto</w:t>
      </w:r>
      <w:r>
        <w:t xml:space="preserve"> </w:t>
      </w:r>
      <w:r w:rsidR="00215D93" w:rsidRPr="00215D93">
        <w:t>urbano</w:t>
      </w:r>
    </w:p>
    <w:p w:rsidR="00215D93" w:rsidRPr="00215D93" w:rsidRDefault="00215D93" w:rsidP="00215D93">
      <w:pPr>
        <w:spacing w:after="0" w:line="240" w:lineRule="auto"/>
      </w:pPr>
      <w:r w:rsidRPr="00215D93">
        <w:t xml:space="preserve">biodegradabile. </w:t>
      </w:r>
    </w:p>
    <w:p w:rsidR="00215D93" w:rsidRPr="00215D93" w:rsidRDefault="00821864" w:rsidP="00215D93">
      <w:pPr>
        <w:spacing w:after="0" w:line="240" w:lineRule="auto"/>
      </w:pPr>
      <w:r>
        <w:t xml:space="preserve"> </w:t>
      </w:r>
      <w:r w:rsidR="00215D93" w:rsidRPr="00215D93">
        <w:t>Il</w:t>
      </w:r>
      <w:r>
        <w:t xml:space="preserve"> </w:t>
      </w:r>
      <w:r w:rsidR="00215D93" w:rsidRPr="00215D93">
        <w:t>campionamento</w:t>
      </w:r>
      <w:r>
        <w:t xml:space="preserve"> </w:t>
      </w:r>
      <w:r w:rsidR="00215D93" w:rsidRPr="00215D93">
        <w:t>della</w:t>
      </w:r>
      <w:r>
        <w:t xml:space="preserve"> </w:t>
      </w:r>
      <w:r w:rsidR="00215D93" w:rsidRPr="00215D93">
        <w:t>massa</w:t>
      </w:r>
      <w:r>
        <w:t xml:space="preserve"> </w:t>
      </w:r>
      <w:r w:rsidR="00215D93" w:rsidRPr="00215D93">
        <w:t>di</w:t>
      </w:r>
      <w:r>
        <w:t xml:space="preserve"> </w:t>
      </w:r>
      <w:r w:rsidR="00215D93" w:rsidRPr="00215D93">
        <w:t>rifiuti</w:t>
      </w:r>
      <w:r>
        <w:t xml:space="preserve"> </w:t>
      </w:r>
      <w:r w:rsidR="00215D93" w:rsidRPr="00215D93">
        <w:t>da</w:t>
      </w:r>
      <w:r>
        <w:t xml:space="preserve"> </w:t>
      </w:r>
      <w:r w:rsidR="00215D93" w:rsidRPr="00215D93">
        <w:t>sottoporre</w:t>
      </w:r>
      <w:r>
        <w:t xml:space="preserve"> </w:t>
      </w:r>
      <w:r w:rsidR="00215D93" w:rsidRPr="00215D93">
        <w:t>alla</w:t>
      </w:r>
    </w:p>
    <w:p w:rsidR="00215D93" w:rsidRPr="00215D93" w:rsidRDefault="00215D93" w:rsidP="00215D93">
      <w:pPr>
        <w:spacing w:after="0" w:line="240" w:lineRule="auto"/>
      </w:pPr>
      <w:r w:rsidRPr="00215D93">
        <w:t>successiva</w:t>
      </w:r>
      <w:r w:rsidR="00821864">
        <w:t xml:space="preserve"> </w:t>
      </w:r>
      <w:r w:rsidRPr="00215D93">
        <w:t>analisi</w:t>
      </w:r>
      <w:r w:rsidR="00821864">
        <w:t xml:space="preserve"> </w:t>
      </w:r>
      <w:r w:rsidRPr="00215D93">
        <w:t>deve</w:t>
      </w:r>
      <w:r w:rsidR="00821864">
        <w:t xml:space="preserve"> </w:t>
      </w:r>
      <w:r w:rsidRPr="00215D93">
        <w:t>essere</w:t>
      </w:r>
      <w:r w:rsidR="00821864">
        <w:t xml:space="preserve"> </w:t>
      </w:r>
      <w:r w:rsidRPr="00215D93">
        <w:t>effettuato</w:t>
      </w:r>
      <w:r w:rsidR="00821864">
        <w:t xml:space="preserve"> </w:t>
      </w:r>
      <w:r w:rsidRPr="00215D93">
        <w:t>tenendo</w:t>
      </w:r>
      <w:r w:rsidR="00821864">
        <w:t xml:space="preserve"> </w:t>
      </w:r>
      <w:r w:rsidRPr="00215D93">
        <w:t>conto</w:t>
      </w:r>
      <w:r w:rsidR="00821864">
        <w:t xml:space="preserve"> </w:t>
      </w:r>
      <w:r w:rsidRPr="00215D93">
        <w:t>della</w:t>
      </w:r>
    </w:p>
    <w:p w:rsidR="00215D93" w:rsidRPr="00215D93" w:rsidRDefault="00215D93" w:rsidP="00215D93">
      <w:pPr>
        <w:spacing w:after="0" w:line="240" w:lineRule="auto"/>
      </w:pPr>
      <w:r w:rsidRPr="00215D93">
        <w:t>composizione merceologica, secondo</w:t>
      </w:r>
      <w:r w:rsidR="00821864">
        <w:t xml:space="preserve"> </w:t>
      </w:r>
      <w:r w:rsidRPr="00215D93">
        <w:t>il</w:t>
      </w:r>
      <w:r w:rsidR="00821864">
        <w:t xml:space="preserve"> </w:t>
      </w:r>
      <w:r w:rsidRPr="00215D93">
        <w:t>metodo</w:t>
      </w:r>
      <w:r w:rsidR="00821864">
        <w:t xml:space="preserve"> </w:t>
      </w:r>
      <w:r w:rsidRPr="00215D93">
        <w:t>di</w:t>
      </w:r>
      <w:r w:rsidR="00821864">
        <w:t xml:space="preserve"> </w:t>
      </w:r>
      <w:r w:rsidRPr="00215D93">
        <w:t>campionamento</w:t>
      </w:r>
      <w:r w:rsidR="00821864">
        <w:t xml:space="preserve"> </w:t>
      </w:r>
      <w:r w:rsidRPr="00215D93">
        <w:t>ed</w:t>
      </w:r>
    </w:p>
    <w:p w:rsidR="00215D93" w:rsidRPr="00215D93" w:rsidRDefault="00215D93" w:rsidP="00215D93">
      <w:pPr>
        <w:spacing w:after="0" w:line="240" w:lineRule="auto"/>
      </w:pPr>
      <w:r w:rsidRPr="00215D93">
        <w:t xml:space="preserve">analisi IRSA, CNR, NORMA CII-UNI 9246. </w:t>
      </w:r>
    </w:p>
    <w:p w:rsidR="00215D93" w:rsidRPr="00215D93" w:rsidRDefault="00821864" w:rsidP="00215D93">
      <w:pPr>
        <w:spacing w:after="0" w:line="240" w:lineRule="auto"/>
      </w:pPr>
      <w:r>
        <w:t xml:space="preserve"> </w:t>
      </w:r>
      <w:r w:rsidR="00215D93" w:rsidRPr="00215D93">
        <w:t xml:space="preserve">2. Analisi degli eluati e dei rifiuti. </w:t>
      </w:r>
    </w:p>
    <w:p w:rsidR="00215D93" w:rsidRPr="00215D93" w:rsidRDefault="00821864" w:rsidP="00215D93">
      <w:pPr>
        <w:spacing w:after="0" w:line="240" w:lineRule="auto"/>
      </w:pPr>
      <w:r>
        <w:t xml:space="preserve"> </w:t>
      </w:r>
      <w:r w:rsidR="00215D93" w:rsidRPr="00215D93">
        <w:t>Il campionamento dei rifiuti ai fini della</w:t>
      </w:r>
      <w:r>
        <w:t xml:space="preserve"> </w:t>
      </w:r>
      <w:r w:rsidR="00215D93" w:rsidRPr="00215D93">
        <w:t>loro</w:t>
      </w:r>
      <w:r>
        <w:t xml:space="preserve"> </w:t>
      </w:r>
      <w:r w:rsidR="00215D93" w:rsidRPr="00215D93">
        <w:t>caratterizzazione</w:t>
      </w:r>
    </w:p>
    <w:p w:rsidR="00215D93" w:rsidRPr="00215D93" w:rsidRDefault="00215D93" w:rsidP="00215D93">
      <w:pPr>
        <w:spacing w:after="0" w:line="240" w:lineRule="auto"/>
      </w:pPr>
      <w:r w:rsidRPr="00215D93">
        <w:t>chimico-fisica deve essere effettuato in modo</w:t>
      </w:r>
      <w:r w:rsidR="00821864">
        <w:t xml:space="preserve"> </w:t>
      </w:r>
      <w:r w:rsidRPr="00215D93">
        <w:t>tale</w:t>
      </w:r>
      <w:r w:rsidR="00821864">
        <w:t xml:space="preserve"> </w:t>
      </w:r>
      <w:r w:rsidRPr="00215D93">
        <w:t>da</w:t>
      </w:r>
      <w:r w:rsidR="00821864">
        <w:t xml:space="preserve"> </w:t>
      </w:r>
      <w:r w:rsidRPr="00215D93">
        <w:t>ottenere</w:t>
      </w:r>
      <w:r w:rsidR="00821864">
        <w:t xml:space="preserve"> </w:t>
      </w:r>
      <w:r w:rsidRPr="00215D93">
        <w:t>un</w:t>
      </w:r>
    </w:p>
    <w:p w:rsidR="00215D93" w:rsidRPr="00215D93" w:rsidRDefault="00215D93" w:rsidP="00215D93">
      <w:pPr>
        <w:spacing w:after="0" w:line="240" w:lineRule="auto"/>
      </w:pPr>
      <w:r w:rsidRPr="00215D93">
        <w:t>campione rappresentativo secondo i criteri, le procedure, i metodi</w:t>
      </w:r>
      <w:r w:rsidR="00821864">
        <w:t xml:space="preserve"> </w:t>
      </w:r>
      <w:r w:rsidRPr="00215D93">
        <w:t>e</w:t>
      </w:r>
    </w:p>
    <w:p w:rsidR="00215D93" w:rsidRPr="00215D93" w:rsidRDefault="00215D93" w:rsidP="00215D93">
      <w:pPr>
        <w:spacing w:after="0" w:line="240" w:lineRule="auto"/>
      </w:pPr>
      <w:r w:rsidRPr="00215D93">
        <w:t>gli standard di cui alla norma UNI 10802 «Rifiuti liquidi, granulari,</w:t>
      </w:r>
    </w:p>
    <w:p w:rsidR="00215D93" w:rsidRPr="00215D93" w:rsidRDefault="00215D93" w:rsidP="00215D93">
      <w:pPr>
        <w:spacing w:after="0" w:line="240" w:lineRule="auto"/>
      </w:pPr>
      <w:r w:rsidRPr="00215D93">
        <w:t>pastosi e fanghi - Campionamento manuale e</w:t>
      </w:r>
      <w:r w:rsidR="00821864">
        <w:t xml:space="preserve"> </w:t>
      </w:r>
      <w:r w:rsidRPr="00215D93">
        <w:t>preparazione</w:t>
      </w:r>
      <w:r w:rsidR="00821864">
        <w:t xml:space="preserve"> </w:t>
      </w:r>
      <w:r w:rsidRPr="00215D93">
        <w:t>ed</w:t>
      </w:r>
      <w:r w:rsidR="00821864">
        <w:t xml:space="preserve"> </w:t>
      </w:r>
      <w:r w:rsidRPr="00215D93">
        <w:t>analisi</w:t>
      </w:r>
    </w:p>
    <w:p w:rsidR="00215D93" w:rsidRPr="00215D93" w:rsidRDefault="00215D93" w:rsidP="00215D93">
      <w:pPr>
        <w:spacing w:after="0" w:line="240" w:lineRule="auto"/>
      </w:pPr>
      <w:r w:rsidRPr="00215D93">
        <w:t xml:space="preserve">degli eluati» e alle norme UNI EN 14899 e UNI EN 15002. </w:t>
      </w:r>
    </w:p>
    <w:p w:rsidR="00215D93" w:rsidRPr="00215D93" w:rsidRDefault="00821864" w:rsidP="00215D93">
      <w:pPr>
        <w:spacing w:after="0" w:line="240" w:lineRule="auto"/>
      </w:pPr>
      <w:r>
        <w:t xml:space="preserve"> </w:t>
      </w:r>
      <w:r w:rsidR="00215D93" w:rsidRPr="00215D93">
        <w:t>Le prove di eluizione per la verifica dei parametri previsti</w:t>
      </w:r>
      <w:r>
        <w:t xml:space="preserve"> </w:t>
      </w:r>
      <w:r w:rsidR="00215D93" w:rsidRPr="00215D93">
        <w:t>dalle</w:t>
      </w:r>
    </w:p>
    <w:p w:rsidR="00215D93" w:rsidRPr="00215D93" w:rsidRDefault="00215D93" w:rsidP="00215D93">
      <w:pPr>
        <w:spacing w:after="0" w:line="240" w:lineRule="auto"/>
      </w:pPr>
      <w:r w:rsidRPr="00215D93">
        <w:t>tabelle 2, 5, 5a e 6 del presente decreto sono effettuate secondo</w:t>
      </w:r>
      <w:r w:rsidR="00821864">
        <w:t xml:space="preserve"> </w:t>
      </w:r>
      <w:r w:rsidRPr="00215D93">
        <w:t>le</w:t>
      </w:r>
    </w:p>
    <w:p w:rsidR="00215D93" w:rsidRPr="00215D93" w:rsidRDefault="00215D93" w:rsidP="00215D93">
      <w:pPr>
        <w:spacing w:after="0" w:line="240" w:lineRule="auto"/>
      </w:pPr>
      <w:r w:rsidRPr="00215D93">
        <w:t>metodiche per i rifiuti monolitici e granulari di cui alla Norma</w:t>
      </w:r>
      <w:r w:rsidR="00821864">
        <w:t xml:space="preserve"> </w:t>
      </w:r>
      <w:r w:rsidRPr="00215D93">
        <w:t>UNI</w:t>
      </w:r>
    </w:p>
    <w:p w:rsidR="00215D93" w:rsidRPr="00215D93" w:rsidRDefault="00215D93" w:rsidP="00215D93">
      <w:pPr>
        <w:spacing w:after="0" w:line="240" w:lineRule="auto"/>
      </w:pPr>
      <w:r w:rsidRPr="00215D93">
        <w:t xml:space="preserve">10802. </w:t>
      </w:r>
    </w:p>
    <w:p w:rsidR="00215D93" w:rsidRPr="00215D93" w:rsidRDefault="00821864" w:rsidP="00215D93">
      <w:pPr>
        <w:spacing w:after="0" w:line="240" w:lineRule="auto"/>
      </w:pPr>
      <w:r>
        <w:t xml:space="preserve"> </w:t>
      </w:r>
      <w:r w:rsidR="00215D93" w:rsidRPr="00215D93">
        <w:t>La valutazione della</w:t>
      </w:r>
      <w:r>
        <w:t xml:space="preserve"> </w:t>
      </w:r>
      <w:r w:rsidR="00215D93" w:rsidRPr="00215D93">
        <w:t>capacit</w:t>
      </w:r>
      <w:r w:rsidR="00CE5C09">
        <w:t>à</w:t>
      </w:r>
      <w:r>
        <w:t xml:space="preserve"> </w:t>
      </w:r>
      <w:r w:rsidR="00215D93" w:rsidRPr="00215D93">
        <w:t>di</w:t>
      </w:r>
      <w:r>
        <w:t xml:space="preserve"> </w:t>
      </w:r>
      <w:r w:rsidR="00215D93" w:rsidRPr="00215D93">
        <w:t>neutralizzazione</w:t>
      </w:r>
      <w:r>
        <w:t xml:space="preserve"> </w:t>
      </w:r>
      <w:r w:rsidR="00215D93" w:rsidRPr="00215D93">
        <w:t>degli</w:t>
      </w:r>
      <w:r>
        <w:t xml:space="preserve"> </w:t>
      </w:r>
      <w:r w:rsidR="00215D93" w:rsidRPr="00215D93">
        <w:t>acidi</w:t>
      </w:r>
    </w:p>
    <w:p w:rsidR="00215D93" w:rsidRPr="00215D93" w:rsidRDefault="00215D93" w:rsidP="00215D93">
      <w:pPr>
        <w:spacing w:after="0" w:line="240" w:lineRule="auto"/>
      </w:pPr>
      <w:r w:rsidRPr="00215D93">
        <w:t>(ANC), e</w:t>
      </w:r>
      <w:r w:rsidR="00821864">
        <w:t>’</w:t>
      </w:r>
      <w:r w:rsidRPr="00215D93">
        <w:t xml:space="preserve"> effettuata secondo</w:t>
      </w:r>
      <w:r w:rsidR="00821864">
        <w:t xml:space="preserve"> </w:t>
      </w:r>
      <w:r w:rsidRPr="00215D93">
        <w:t>le</w:t>
      </w:r>
      <w:r w:rsidR="00821864">
        <w:t xml:space="preserve"> </w:t>
      </w:r>
      <w:r w:rsidRPr="00215D93">
        <w:t>metodiche</w:t>
      </w:r>
      <w:r w:rsidR="00821864">
        <w:t xml:space="preserve"> </w:t>
      </w:r>
      <w:r w:rsidRPr="00215D93">
        <w:t>CEN/TS</w:t>
      </w:r>
      <w:r w:rsidR="00821864">
        <w:t xml:space="preserve"> </w:t>
      </w:r>
      <w:r w:rsidRPr="00215D93">
        <w:t>14997</w:t>
      </w:r>
      <w:r w:rsidR="00821864">
        <w:t xml:space="preserve"> </w:t>
      </w:r>
      <w:r w:rsidRPr="00215D93">
        <w:t>o</w:t>
      </w:r>
      <w:r w:rsidR="00821864">
        <w:t xml:space="preserve"> </w:t>
      </w:r>
      <w:r w:rsidRPr="00215D93">
        <w:t>CEN/TS</w:t>
      </w:r>
    </w:p>
    <w:p w:rsidR="00215D93" w:rsidRPr="00215D93" w:rsidRDefault="00215D93" w:rsidP="00215D93">
      <w:pPr>
        <w:spacing w:after="0" w:line="240" w:lineRule="auto"/>
      </w:pPr>
      <w:r w:rsidRPr="00215D93">
        <w:lastRenderedPageBreak/>
        <w:t xml:space="preserve">14429. </w:t>
      </w:r>
    </w:p>
    <w:p w:rsidR="00215D93" w:rsidRPr="00215D93" w:rsidRDefault="00821864" w:rsidP="00215D93">
      <w:pPr>
        <w:spacing w:after="0" w:line="240" w:lineRule="auto"/>
      </w:pPr>
      <w:r>
        <w:t xml:space="preserve"> </w:t>
      </w:r>
      <w:r w:rsidR="00215D93" w:rsidRPr="00215D93">
        <w:t xml:space="preserve">La determinazione degli </w:t>
      </w:r>
      <w:proofErr w:type="spellStart"/>
      <w:r w:rsidR="00215D93" w:rsidRPr="00215D93">
        <w:t>analiti</w:t>
      </w:r>
      <w:proofErr w:type="spellEnd"/>
      <w:r w:rsidR="00215D93" w:rsidRPr="00215D93">
        <w:t xml:space="preserve"> negli eluati e</w:t>
      </w:r>
      <w:r>
        <w:t>’</w:t>
      </w:r>
      <w:r w:rsidR="00215D93" w:rsidRPr="00215D93">
        <w:t xml:space="preserve"> effettuata</w:t>
      </w:r>
      <w:r>
        <w:t xml:space="preserve"> </w:t>
      </w:r>
      <w:r w:rsidR="00215D93" w:rsidRPr="00215D93">
        <w:t>secondo</w:t>
      </w:r>
    </w:p>
    <w:p w:rsidR="00215D93" w:rsidRPr="00215D93" w:rsidRDefault="00215D93" w:rsidP="00215D93">
      <w:pPr>
        <w:spacing w:after="0" w:line="240" w:lineRule="auto"/>
      </w:pPr>
      <w:r w:rsidRPr="00215D93">
        <w:t>quanto previsto dalla norma UNI 10802. Per la determinazione del</w:t>
      </w:r>
      <w:r w:rsidR="00821864">
        <w:t xml:space="preserve"> </w:t>
      </w:r>
      <w:r w:rsidRPr="00215D93">
        <w:t>DOC</w:t>
      </w:r>
    </w:p>
    <w:p w:rsidR="00215D93" w:rsidRPr="00215D93" w:rsidRDefault="00215D93" w:rsidP="00215D93">
      <w:pPr>
        <w:spacing w:after="0" w:line="240" w:lineRule="auto"/>
      </w:pPr>
      <w:r w:rsidRPr="00215D93">
        <w:t>si applica la norma UNI EN 1484.</w:t>
      </w:r>
      <w:r w:rsidR="00821864">
        <w:t xml:space="preserve"> </w:t>
      </w:r>
      <w:r w:rsidRPr="00215D93">
        <w:t>I</w:t>
      </w:r>
      <w:r w:rsidR="00821864">
        <w:t xml:space="preserve"> </w:t>
      </w:r>
      <w:r w:rsidRPr="00215D93">
        <w:t>risultati</w:t>
      </w:r>
      <w:r w:rsidR="00821864">
        <w:t xml:space="preserve"> </w:t>
      </w:r>
      <w:r w:rsidRPr="00215D93">
        <w:t>delle</w:t>
      </w:r>
      <w:r w:rsidR="00821864">
        <w:t xml:space="preserve"> </w:t>
      </w:r>
      <w:r w:rsidRPr="00215D93">
        <w:t>analisi</w:t>
      </w:r>
      <w:r w:rsidR="00821864">
        <w:t xml:space="preserve"> </w:t>
      </w:r>
      <w:r w:rsidRPr="00215D93">
        <w:t>degli</w:t>
      </w:r>
    </w:p>
    <w:p w:rsidR="00215D93" w:rsidRPr="00215D93" w:rsidRDefault="00215D93" w:rsidP="00215D93">
      <w:pPr>
        <w:spacing w:after="0" w:line="240" w:lineRule="auto"/>
      </w:pPr>
      <w:r w:rsidRPr="00215D93">
        <w:t>eluati sono espressi in mg/l; per i rifiuti granulari, per i quali si</w:t>
      </w:r>
    </w:p>
    <w:p w:rsidR="00215D93" w:rsidRPr="00215D93" w:rsidRDefault="00215D93" w:rsidP="00215D93">
      <w:pPr>
        <w:spacing w:after="0" w:line="240" w:lineRule="auto"/>
      </w:pPr>
      <w:r w:rsidRPr="00215D93">
        <w:t>applica un rapporto liquido/solido di 10 l/kg di sostanza secca, tale</w:t>
      </w:r>
    </w:p>
    <w:p w:rsidR="00215D93" w:rsidRPr="00215D93" w:rsidRDefault="00215D93" w:rsidP="00215D93">
      <w:pPr>
        <w:spacing w:after="0" w:line="240" w:lineRule="auto"/>
      </w:pPr>
      <w:r w:rsidRPr="00215D93">
        <w:t>valore di concentrazione, effettuando i test di cessione</w:t>
      </w:r>
      <w:r w:rsidR="00821864">
        <w:t xml:space="preserve"> </w:t>
      </w:r>
      <w:r w:rsidRPr="00215D93">
        <w:t>secondo</w:t>
      </w:r>
      <w:r w:rsidR="00821864">
        <w:t xml:space="preserve"> </w:t>
      </w:r>
      <w:r w:rsidRPr="00215D93">
        <w:t>le</w:t>
      </w:r>
    </w:p>
    <w:p w:rsidR="00215D93" w:rsidRPr="00215D93" w:rsidRDefault="00215D93" w:rsidP="00215D93">
      <w:pPr>
        <w:spacing w:after="0" w:line="240" w:lineRule="auto"/>
      </w:pPr>
      <w:r w:rsidRPr="00215D93">
        <w:t>metodiche di cui alla Norma UNI 10802, equivale al risultato espresso</w:t>
      </w:r>
    </w:p>
    <w:p w:rsidR="00215D93" w:rsidRPr="00215D93" w:rsidRDefault="00215D93" w:rsidP="00215D93">
      <w:pPr>
        <w:spacing w:after="0" w:line="240" w:lineRule="auto"/>
      </w:pPr>
      <w:r w:rsidRPr="00215D93">
        <w:t xml:space="preserve">in mg/kg di sostanza secca diviso per un fattore 10. </w:t>
      </w:r>
    </w:p>
    <w:p w:rsidR="00215D93" w:rsidRPr="00215D93" w:rsidRDefault="00821864" w:rsidP="00215D93">
      <w:pPr>
        <w:spacing w:after="0" w:line="240" w:lineRule="auto"/>
      </w:pPr>
      <w:r>
        <w:t xml:space="preserve"> </w:t>
      </w:r>
      <w:r w:rsidR="00215D93" w:rsidRPr="00215D93">
        <w:t>La determinazione del contenuto di oli minerali nella gamma C10-C40</w:t>
      </w:r>
    </w:p>
    <w:p w:rsidR="00215D93" w:rsidRPr="00215D93" w:rsidRDefault="00215D93" w:rsidP="00215D93">
      <w:pPr>
        <w:spacing w:after="0" w:line="240" w:lineRule="auto"/>
      </w:pPr>
      <w:r w:rsidRPr="00215D93">
        <w:t>e</w:t>
      </w:r>
      <w:r w:rsidR="00821864">
        <w:t>’</w:t>
      </w:r>
      <w:r w:rsidRPr="00215D93">
        <w:t xml:space="preserve"> effettuata secondo la norma UNI EN 14039. </w:t>
      </w:r>
    </w:p>
    <w:p w:rsidR="00215D93" w:rsidRPr="00215D93" w:rsidRDefault="00821864" w:rsidP="00215D93">
      <w:pPr>
        <w:spacing w:after="0" w:line="240" w:lineRule="auto"/>
      </w:pPr>
      <w:r>
        <w:t xml:space="preserve"> </w:t>
      </w:r>
      <w:r w:rsidR="00215D93" w:rsidRPr="00215D93">
        <w:t>Per la digestione dei rifiuti tal quali, sono utilizzati</w:t>
      </w:r>
      <w:r>
        <w:t xml:space="preserve"> </w:t>
      </w:r>
      <w:r w:rsidR="00215D93" w:rsidRPr="00215D93">
        <w:t>i</w:t>
      </w:r>
      <w:r>
        <w:t xml:space="preserve"> </w:t>
      </w:r>
      <w:r w:rsidR="00215D93" w:rsidRPr="00215D93">
        <w:t>metodi</w:t>
      </w:r>
    </w:p>
    <w:p w:rsidR="00215D93" w:rsidRPr="00215D93" w:rsidRDefault="00215D93" w:rsidP="00215D93">
      <w:pPr>
        <w:spacing w:after="0" w:line="240" w:lineRule="auto"/>
      </w:pPr>
      <w:r w:rsidRPr="00215D93">
        <w:t xml:space="preserve">indicati dalle norme UNI EN 13656 e UNI EN 13657. </w:t>
      </w:r>
    </w:p>
    <w:p w:rsidR="00215D93" w:rsidRPr="00215D93" w:rsidRDefault="00821864" w:rsidP="00215D93">
      <w:pPr>
        <w:spacing w:after="0" w:line="240" w:lineRule="auto"/>
      </w:pPr>
      <w:r>
        <w:t xml:space="preserve"> </w:t>
      </w:r>
      <w:r w:rsidR="00215D93" w:rsidRPr="00215D93">
        <w:t>La determinazione del TOC</w:t>
      </w:r>
      <w:r>
        <w:t xml:space="preserve"> </w:t>
      </w:r>
      <w:r w:rsidR="00215D93" w:rsidRPr="00215D93">
        <w:t>nel</w:t>
      </w:r>
      <w:r>
        <w:t xml:space="preserve"> </w:t>
      </w:r>
      <w:r w:rsidR="00215D93" w:rsidRPr="00215D93">
        <w:t>rifiuto</w:t>
      </w:r>
      <w:r>
        <w:t xml:space="preserve"> </w:t>
      </w:r>
      <w:r w:rsidR="00215D93" w:rsidRPr="00215D93">
        <w:t>tal</w:t>
      </w:r>
      <w:r>
        <w:t xml:space="preserve"> </w:t>
      </w:r>
      <w:r w:rsidR="00215D93" w:rsidRPr="00215D93">
        <w:t>quale</w:t>
      </w:r>
      <w:r>
        <w:t xml:space="preserve"> </w:t>
      </w:r>
      <w:r w:rsidR="00215D93" w:rsidRPr="00215D93">
        <w:t>e</w:t>
      </w:r>
      <w:r>
        <w:t xml:space="preserve">’ </w:t>
      </w:r>
      <w:r w:rsidR="00215D93" w:rsidRPr="00215D93">
        <w:t>effettuata</w:t>
      </w:r>
    </w:p>
    <w:p w:rsidR="00215D93" w:rsidRPr="00215D93" w:rsidRDefault="00215D93" w:rsidP="00215D93">
      <w:pPr>
        <w:spacing w:after="0" w:line="240" w:lineRule="auto"/>
      </w:pPr>
      <w:r w:rsidRPr="00215D93">
        <w:t xml:space="preserve">secondo la norma UNI EN 13137. </w:t>
      </w:r>
    </w:p>
    <w:p w:rsidR="00215D93" w:rsidRPr="00215D93" w:rsidRDefault="00821864" w:rsidP="00215D93">
      <w:pPr>
        <w:spacing w:after="0" w:line="240" w:lineRule="auto"/>
      </w:pPr>
      <w:r>
        <w:t xml:space="preserve"> </w:t>
      </w:r>
      <w:r w:rsidR="00215D93" w:rsidRPr="00215D93">
        <w:t>Il calcolo della sostanza secca e</w:t>
      </w:r>
      <w:r>
        <w:t>’</w:t>
      </w:r>
      <w:r w:rsidR="00215D93" w:rsidRPr="00215D93">
        <w:t xml:space="preserve"> effettuato secondo la norma</w:t>
      </w:r>
      <w:r>
        <w:t xml:space="preserve"> </w:t>
      </w:r>
      <w:r w:rsidR="00215D93" w:rsidRPr="00215D93">
        <w:t>UNI</w:t>
      </w:r>
    </w:p>
    <w:p w:rsidR="00215D93" w:rsidRPr="00215D93" w:rsidRDefault="00215D93" w:rsidP="00215D93">
      <w:pPr>
        <w:spacing w:after="0" w:line="240" w:lineRule="auto"/>
      </w:pPr>
      <w:r w:rsidRPr="00215D93">
        <w:t xml:space="preserve">EN 14346. </w:t>
      </w:r>
    </w:p>
    <w:p w:rsidR="00215D93" w:rsidRPr="00215D93" w:rsidRDefault="00821864" w:rsidP="00215D93">
      <w:pPr>
        <w:spacing w:after="0" w:line="240" w:lineRule="auto"/>
      </w:pPr>
      <w:r>
        <w:t xml:space="preserve"> </w:t>
      </w:r>
      <w:r w:rsidR="00215D93" w:rsidRPr="00215D93">
        <w:t>Per determinare se un rifiuto si trova nello stato solido o liquido</w:t>
      </w:r>
    </w:p>
    <w:p w:rsidR="00215D93" w:rsidRPr="00215D93" w:rsidRDefault="00215D93" w:rsidP="00215D93">
      <w:pPr>
        <w:spacing w:after="0" w:line="240" w:lineRule="auto"/>
      </w:pPr>
      <w:r w:rsidRPr="00215D93">
        <w:t xml:space="preserve">si applica il procedimento riportato nella norma UNI 10802. </w:t>
      </w:r>
    </w:p>
    <w:p w:rsidR="00215D93" w:rsidRPr="00215D93" w:rsidRDefault="00821864" w:rsidP="00215D93">
      <w:pPr>
        <w:spacing w:after="0" w:line="240" w:lineRule="auto"/>
      </w:pPr>
      <w:r>
        <w:t xml:space="preserve"> </w:t>
      </w:r>
      <w:r w:rsidR="00215D93" w:rsidRPr="00215D93">
        <w:t>La determinazione dei</w:t>
      </w:r>
      <w:r>
        <w:t xml:space="preserve"> </w:t>
      </w:r>
      <w:r w:rsidR="00215D93" w:rsidRPr="00215D93">
        <w:t>PCB</w:t>
      </w:r>
      <w:r>
        <w:t xml:space="preserve"> </w:t>
      </w:r>
      <w:r w:rsidR="00215D93" w:rsidRPr="00215D93">
        <w:t>deve</w:t>
      </w:r>
      <w:r>
        <w:t xml:space="preserve"> </w:t>
      </w:r>
      <w:r w:rsidR="00215D93" w:rsidRPr="00215D93">
        <w:t>essere</w:t>
      </w:r>
      <w:r>
        <w:t xml:space="preserve"> </w:t>
      </w:r>
      <w:r w:rsidR="00215D93" w:rsidRPr="00215D93">
        <w:t>effettuata</w:t>
      </w:r>
      <w:r>
        <w:t xml:space="preserve"> </w:t>
      </w:r>
      <w:r w:rsidR="00215D93" w:rsidRPr="00215D93">
        <w:t>sui</w:t>
      </w:r>
      <w:r>
        <w:t xml:space="preserve"> </w:t>
      </w:r>
      <w:r w:rsidR="00215D93" w:rsidRPr="00215D93">
        <w:t>seguenti</w:t>
      </w:r>
    </w:p>
    <w:p w:rsidR="00215D93" w:rsidRPr="00215D93" w:rsidRDefault="00215D93" w:rsidP="00215D93">
      <w:pPr>
        <w:spacing w:after="0" w:line="240" w:lineRule="auto"/>
      </w:pPr>
      <w:r w:rsidRPr="00215D93">
        <w:t xml:space="preserve">congeneri: </w:t>
      </w:r>
    </w:p>
    <w:p w:rsidR="00215D93" w:rsidRPr="00215D93" w:rsidRDefault="00821864" w:rsidP="00215D93">
      <w:pPr>
        <w:spacing w:after="0" w:line="240" w:lineRule="auto"/>
      </w:pPr>
      <w:r>
        <w:t xml:space="preserve"> </w:t>
      </w:r>
      <w:r w:rsidR="00215D93" w:rsidRPr="00215D93">
        <w:t>congeneri significativi da un punto</w:t>
      </w:r>
      <w:r>
        <w:t xml:space="preserve"> </w:t>
      </w:r>
      <w:r w:rsidR="00215D93" w:rsidRPr="00215D93">
        <w:t>di</w:t>
      </w:r>
      <w:r>
        <w:t xml:space="preserve"> </w:t>
      </w:r>
      <w:r w:rsidR="00215D93" w:rsidRPr="00215D93">
        <w:t>vista</w:t>
      </w:r>
      <w:r>
        <w:t xml:space="preserve"> </w:t>
      </w:r>
      <w:r w:rsidR="00215D93" w:rsidRPr="00215D93">
        <w:t>igienico-sanitario:</w:t>
      </w:r>
    </w:p>
    <w:p w:rsidR="00215D93" w:rsidRPr="00215D93" w:rsidRDefault="00215D93" w:rsidP="00215D93">
      <w:pPr>
        <w:spacing w:after="0" w:line="240" w:lineRule="auto"/>
      </w:pPr>
      <w:r w:rsidRPr="00215D93">
        <w:t>28, 52, 95, 99, 101, 110, 128, 138, 146, 149,</w:t>
      </w:r>
      <w:r w:rsidR="00821864">
        <w:t xml:space="preserve"> </w:t>
      </w:r>
      <w:r w:rsidRPr="00215D93">
        <w:t>151,</w:t>
      </w:r>
      <w:r w:rsidR="00821864">
        <w:t xml:space="preserve"> </w:t>
      </w:r>
      <w:r w:rsidRPr="00215D93">
        <w:t>153,</w:t>
      </w:r>
      <w:r w:rsidR="00821864">
        <w:t xml:space="preserve"> </w:t>
      </w:r>
      <w:r w:rsidRPr="00215D93">
        <w:t>170,</w:t>
      </w:r>
      <w:r w:rsidR="00821864">
        <w:t xml:space="preserve"> </w:t>
      </w:r>
      <w:r w:rsidRPr="00215D93">
        <w:t>177,</w:t>
      </w:r>
    </w:p>
    <w:p w:rsidR="00215D93" w:rsidRPr="00215D93" w:rsidRDefault="00215D93" w:rsidP="00215D93">
      <w:pPr>
        <w:spacing w:after="0" w:line="240" w:lineRule="auto"/>
      </w:pPr>
      <w:r w:rsidRPr="00215D93">
        <w:t xml:space="preserve">180, 183, 187; </w:t>
      </w:r>
    </w:p>
    <w:p w:rsidR="00215D93" w:rsidRPr="00215D93" w:rsidRDefault="00821864" w:rsidP="00215D93">
      <w:pPr>
        <w:spacing w:after="0" w:line="240" w:lineRule="auto"/>
      </w:pPr>
      <w:r>
        <w:t xml:space="preserve"> </w:t>
      </w:r>
      <w:r w:rsidR="00215D93" w:rsidRPr="00215D93">
        <w:t>congeneri individuati dall</w:t>
      </w:r>
      <w:r>
        <w:t>’</w:t>
      </w:r>
      <w:r w:rsidR="00215D93" w:rsidRPr="00215D93">
        <w:t>OMS come «</w:t>
      </w:r>
      <w:proofErr w:type="spellStart"/>
      <w:r w:rsidR="00215D93" w:rsidRPr="00215D93">
        <w:t>dioxin</w:t>
      </w:r>
      <w:proofErr w:type="spellEnd"/>
      <w:r>
        <w:t xml:space="preserve"> </w:t>
      </w:r>
      <w:proofErr w:type="spellStart"/>
      <w:r w:rsidR="00215D93" w:rsidRPr="00215D93">
        <w:t>like</w:t>
      </w:r>
      <w:proofErr w:type="spellEnd"/>
      <w:r w:rsidR="00215D93" w:rsidRPr="00215D93">
        <w:t>»:</w:t>
      </w:r>
      <w:r>
        <w:t xml:space="preserve"> </w:t>
      </w:r>
      <w:r w:rsidR="00215D93" w:rsidRPr="00215D93">
        <w:t>77,</w:t>
      </w:r>
      <w:r>
        <w:t xml:space="preserve"> </w:t>
      </w:r>
      <w:r w:rsidR="00215D93" w:rsidRPr="00215D93">
        <w:t>81,</w:t>
      </w:r>
      <w:r>
        <w:t xml:space="preserve"> </w:t>
      </w:r>
      <w:r w:rsidR="00215D93" w:rsidRPr="00215D93">
        <w:t>105,</w:t>
      </w:r>
    </w:p>
    <w:p w:rsidR="00215D93" w:rsidRPr="00215D93" w:rsidRDefault="00215D93" w:rsidP="00215D93">
      <w:pPr>
        <w:spacing w:after="0" w:line="240" w:lineRule="auto"/>
      </w:pPr>
      <w:r w:rsidRPr="00215D93">
        <w:t xml:space="preserve">114, 118, 123, 126, 156, 157, 167, 169, 189. </w:t>
      </w:r>
    </w:p>
    <w:p w:rsidR="00215D93" w:rsidRPr="00215D93" w:rsidRDefault="00821864" w:rsidP="00215D93">
      <w:pPr>
        <w:spacing w:after="0" w:line="240" w:lineRule="auto"/>
      </w:pPr>
      <w:r>
        <w:t xml:space="preserve"> </w:t>
      </w:r>
      <w:r w:rsidR="00215D93" w:rsidRPr="00215D93">
        <w:t>Le</w:t>
      </w:r>
      <w:r>
        <w:t xml:space="preserve"> </w:t>
      </w:r>
      <w:r w:rsidR="00215D93" w:rsidRPr="00215D93">
        <w:t>determinazioni</w:t>
      </w:r>
      <w:r>
        <w:t xml:space="preserve"> </w:t>
      </w:r>
      <w:r w:rsidR="00215D93" w:rsidRPr="00215D93">
        <w:t>analitiche</w:t>
      </w:r>
      <w:r>
        <w:t xml:space="preserve"> </w:t>
      </w:r>
      <w:r w:rsidR="00215D93" w:rsidRPr="00215D93">
        <w:t>di</w:t>
      </w:r>
      <w:r>
        <w:t xml:space="preserve"> </w:t>
      </w:r>
      <w:r w:rsidR="00215D93" w:rsidRPr="00215D93">
        <w:t>ulteriori</w:t>
      </w:r>
      <w:r>
        <w:t xml:space="preserve"> </w:t>
      </w:r>
      <w:r w:rsidR="00215D93" w:rsidRPr="00215D93">
        <w:t>parametri</w:t>
      </w:r>
      <w:r>
        <w:t xml:space="preserve"> </w:t>
      </w:r>
      <w:r w:rsidR="00215D93" w:rsidRPr="00215D93">
        <w:t>non</w:t>
      </w:r>
    </w:p>
    <w:p w:rsidR="00215D93" w:rsidRPr="00215D93" w:rsidRDefault="00215D93" w:rsidP="00215D93">
      <w:pPr>
        <w:spacing w:after="0" w:line="240" w:lineRule="auto"/>
      </w:pPr>
      <w:r w:rsidRPr="00215D93">
        <w:t>specificatamente indicati dalle norme sopra riportate</w:t>
      </w:r>
      <w:r w:rsidR="00821864">
        <w:t xml:space="preserve"> </w:t>
      </w:r>
      <w:r w:rsidRPr="00215D93">
        <w:t>devono</w:t>
      </w:r>
      <w:r w:rsidR="00821864">
        <w:t xml:space="preserve"> </w:t>
      </w:r>
      <w:r w:rsidRPr="00215D93">
        <w:t>essere</w:t>
      </w:r>
    </w:p>
    <w:p w:rsidR="00215D93" w:rsidRPr="00215D93" w:rsidRDefault="00215D93" w:rsidP="00215D93">
      <w:pPr>
        <w:spacing w:after="0" w:line="240" w:lineRule="auto"/>
      </w:pPr>
      <w:r w:rsidRPr="00215D93">
        <w:t>effettuate secondo metodi ufficiali riconosciuti a livello</w:t>
      </w:r>
      <w:r w:rsidR="00821864">
        <w:t xml:space="preserve"> </w:t>
      </w:r>
      <w:r w:rsidRPr="00215D93">
        <w:t>nazionale</w:t>
      </w:r>
    </w:p>
    <w:p w:rsidR="00215D93" w:rsidRPr="00215D93" w:rsidRDefault="00215D93" w:rsidP="00215D93">
      <w:pPr>
        <w:spacing w:after="0" w:line="240" w:lineRule="auto"/>
      </w:pPr>
      <w:r w:rsidRPr="00215D93">
        <w:t xml:space="preserve">e/o internazionale. </w:t>
      </w:r>
    </w:p>
    <w:p w:rsidR="00215D93" w:rsidRPr="00215D93" w:rsidRDefault="00821864" w:rsidP="00215D93">
      <w:pPr>
        <w:spacing w:after="0" w:line="240" w:lineRule="auto"/>
      </w:pPr>
      <w:r>
        <w:t xml:space="preserve"> </w:t>
      </w:r>
      <w:r w:rsidR="00215D93" w:rsidRPr="00215D93">
        <w:t xml:space="preserve">3. Campionamento e analisi dei rifiuti contenenti amianto. </w:t>
      </w:r>
    </w:p>
    <w:p w:rsidR="00215D93" w:rsidRPr="00215D93" w:rsidRDefault="00821864" w:rsidP="00215D93">
      <w:pPr>
        <w:spacing w:after="0" w:line="240" w:lineRule="auto"/>
      </w:pPr>
      <w:r>
        <w:t xml:space="preserve"> </w:t>
      </w:r>
      <w:r w:rsidR="00215D93" w:rsidRPr="00215D93">
        <w:t>Per le discariche dove possono essere smaltiti</w:t>
      </w:r>
      <w:r>
        <w:t xml:space="preserve"> </w:t>
      </w:r>
      <w:r w:rsidR="00215D93" w:rsidRPr="00215D93">
        <w:t>rifiuti</w:t>
      </w:r>
      <w:r>
        <w:t xml:space="preserve"> </w:t>
      </w:r>
      <w:r w:rsidR="00215D93" w:rsidRPr="00215D93">
        <w:t>contenenti</w:t>
      </w:r>
    </w:p>
    <w:p w:rsidR="00215D93" w:rsidRPr="00215D93" w:rsidRDefault="00215D93" w:rsidP="00215D93">
      <w:pPr>
        <w:spacing w:after="0" w:line="240" w:lineRule="auto"/>
      </w:pPr>
      <w:r w:rsidRPr="00215D93">
        <w:t xml:space="preserve">amianto le analisi devono essere integrate come segue. </w:t>
      </w:r>
    </w:p>
    <w:p w:rsidR="00215D93" w:rsidRPr="00215D93" w:rsidRDefault="00821864" w:rsidP="00215D93">
      <w:pPr>
        <w:spacing w:after="0" w:line="240" w:lineRule="auto"/>
      </w:pPr>
      <w:r>
        <w:t xml:space="preserve"> </w:t>
      </w:r>
      <w:r w:rsidR="00215D93" w:rsidRPr="00215D93">
        <w:t xml:space="preserve">3.1 Analisi del rifiuto </w:t>
      </w:r>
    </w:p>
    <w:p w:rsidR="00215D93" w:rsidRPr="00215D93" w:rsidRDefault="00821864" w:rsidP="00215D93">
      <w:pPr>
        <w:spacing w:after="0" w:line="240" w:lineRule="auto"/>
      </w:pPr>
      <w:r>
        <w:t xml:space="preserve"> </w:t>
      </w:r>
      <w:r w:rsidR="00215D93" w:rsidRPr="00215D93">
        <w:t>Fatto salvo quanto disposto all</w:t>
      </w:r>
      <w:r>
        <w:t>’</w:t>
      </w:r>
      <w:r w:rsidR="00215D93" w:rsidRPr="00215D93">
        <w:t>art. 6, comma</w:t>
      </w:r>
      <w:r>
        <w:t xml:space="preserve"> </w:t>
      </w:r>
      <w:r w:rsidR="00215D93" w:rsidRPr="00215D93">
        <w:t>6,</w:t>
      </w:r>
      <w:r>
        <w:t xml:space="preserve"> </w:t>
      </w:r>
      <w:r w:rsidR="00215D93" w:rsidRPr="00215D93">
        <w:t>lettera</w:t>
      </w:r>
      <w:r>
        <w:t xml:space="preserve"> </w:t>
      </w:r>
      <w:r w:rsidR="00215D93" w:rsidRPr="00215D93">
        <w:t>c),</w:t>
      </w:r>
      <w:r>
        <w:t xml:space="preserve"> </w:t>
      </w:r>
      <w:r w:rsidR="00215D93" w:rsidRPr="00215D93">
        <w:t>il</w:t>
      </w:r>
    </w:p>
    <w:p w:rsidR="00215D93" w:rsidRPr="00215D93" w:rsidRDefault="00215D93" w:rsidP="00215D93">
      <w:pPr>
        <w:spacing w:after="0" w:line="240" w:lineRule="auto"/>
      </w:pPr>
      <w:r w:rsidRPr="00215D93">
        <w:t>contenuto di amianto in peso deve essere</w:t>
      </w:r>
      <w:r w:rsidR="00821864">
        <w:t xml:space="preserve"> </w:t>
      </w:r>
      <w:r w:rsidRPr="00215D93">
        <w:t>determinato</w:t>
      </w:r>
      <w:r w:rsidR="00821864">
        <w:t xml:space="preserve"> </w:t>
      </w:r>
      <w:r w:rsidRPr="00215D93">
        <w:t>analiticamente</w:t>
      </w:r>
    </w:p>
    <w:p w:rsidR="00215D93" w:rsidRPr="00215D93" w:rsidRDefault="00215D93" w:rsidP="00215D93">
      <w:pPr>
        <w:spacing w:after="0" w:line="240" w:lineRule="auto"/>
      </w:pPr>
      <w:r w:rsidRPr="00215D93">
        <w:t>utilizzando una delle metodiche analitiche quantitative previste</w:t>
      </w:r>
      <w:r w:rsidR="00821864">
        <w:t xml:space="preserve"> </w:t>
      </w:r>
      <w:r w:rsidRPr="00215D93">
        <w:t>dal</w:t>
      </w:r>
    </w:p>
    <w:p w:rsidR="00215D93" w:rsidRPr="00215D93" w:rsidRDefault="00215D93" w:rsidP="00215D93">
      <w:pPr>
        <w:spacing w:after="0" w:line="240" w:lineRule="auto"/>
      </w:pPr>
      <w:r w:rsidRPr="00215D93">
        <w:t>D.M. 6 settembre 1994 del Ministro della sanit</w:t>
      </w:r>
      <w:r w:rsidR="00CE5C09">
        <w:t>à</w:t>
      </w:r>
      <w:r w:rsidRPr="00215D93">
        <w:t>, la</w:t>
      </w:r>
      <w:r w:rsidR="00821864">
        <w:t xml:space="preserve"> </w:t>
      </w:r>
      <w:r w:rsidRPr="00215D93">
        <w:t>percentuale</w:t>
      </w:r>
      <w:r w:rsidR="00821864">
        <w:t xml:space="preserve"> </w:t>
      </w:r>
      <w:r w:rsidRPr="00215D93">
        <w:t>in</w:t>
      </w:r>
    </w:p>
    <w:p w:rsidR="00215D93" w:rsidRPr="00215D93" w:rsidRDefault="00215D93" w:rsidP="00215D93">
      <w:pPr>
        <w:spacing w:after="0" w:line="240" w:lineRule="auto"/>
      </w:pPr>
      <w:r w:rsidRPr="00215D93">
        <w:t>peso di amianto presente, calcolata sul rifiuto dopo il</w:t>
      </w:r>
      <w:r w:rsidR="00821864">
        <w:t xml:space="preserve"> </w:t>
      </w:r>
      <w:r w:rsidRPr="00215D93">
        <w:t>trattamento,</w:t>
      </w:r>
    </w:p>
    <w:p w:rsidR="00215D93" w:rsidRPr="00215D93" w:rsidRDefault="00215D93" w:rsidP="00215D93">
      <w:pPr>
        <w:spacing w:after="0" w:line="240" w:lineRule="auto"/>
      </w:pPr>
      <w:r w:rsidRPr="00215D93">
        <w:t>sar</w:t>
      </w:r>
      <w:r w:rsidR="00CE5C09">
        <w:t>à</w:t>
      </w:r>
      <w:r w:rsidR="00821864">
        <w:t xml:space="preserve"> </w:t>
      </w:r>
      <w:r w:rsidRPr="00215D93">
        <w:t>ridotta</w:t>
      </w:r>
      <w:r w:rsidR="00821864">
        <w:t xml:space="preserve"> </w:t>
      </w:r>
      <w:r w:rsidRPr="00215D93">
        <w:t>dall</w:t>
      </w:r>
      <w:r w:rsidR="00821864">
        <w:t>’</w:t>
      </w:r>
      <w:r w:rsidRPr="00215D93">
        <w:t>effetto</w:t>
      </w:r>
      <w:r w:rsidR="00821864">
        <w:t xml:space="preserve"> </w:t>
      </w:r>
      <w:r w:rsidRPr="00215D93">
        <w:t>diluizione</w:t>
      </w:r>
      <w:r w:rsidR="00821864">
        <w:t xml:space="preserve"> </w:t>
      </w:r>
      <w:r w:rsidRPr="00215D93">
        <w:t>della</w:t>
      </w:r>
      <w:r w:rsidR="00821864">
        <w:t xml:space="preserve"> </w:t>
      </w:r>
      <w:r w:rsidRPr="00215D93">
        <w:t>matrice</w:t>
      </w:r>
      <w:r w:rsidR="00821864">
        <w:t xml:space="preserve"> </w:t>
      </w:r>
      <w:r w:rsidRPr="00215D93">
        <w:t>inglobante</w:t>
      </w:r>
    </w:p>
    <w:p w:rsidR="00215D93" w:rsidRPr="00215D93" w:rsidRDefault="00215D93" w:rsidP="00215D93">
      <w:pPr>
        <w:spacing w:after="0" w:line="240" w:lineRule="auto"/>
      </w:pPr>
      <w:r w:rsidRPr="00215D93">
        <w:t xml:space="preserve">rispetto al valore del rifiuto iniziale. </w:t>
      </w:r>
    </w:p>
    <w:p w:rsidR="00215D93" w:rsidRPr="00215D93" w:rsidRDefault="00821864" w:rsidP="00215D93">
      <w:pPr>
        <w:spacing w:after="0" w:line="240" w:lineRule="auto"/>
      </w:pPr>
      <w:r>
        <w:t xml:space="preserve"> </w:t>
      </w:r>
      <w:r w:rsidR="00215D93" w:rsidRPr="00215D93">
        <w:t>La densit</w:t>
      </w:r>
      <w:r w:rsidR="00CE5C09">
        <w:t>à</w:t>
      </w:r>
      <w:r w:rsidR="00215D93" w:rsidRPr="00215D93">
        <w:t xml:space="preserve"> apparente e</w:t>
      </w:r>
      <w:r>
        <w:t>’</w:t>
      </w:r>
      <w:r w:rsidR="00215D93" w:rsidRPr="00215D93">
        <w:t xml:space="preserve"> determinata secondo le</w:t>
      </w:r>
      <w:r>
        <w:t xml:space="preserve"> </w:t>
      </w:r>
      <w:r w:rsidR="00215D93" w:rsidRPr="00215D93">
        <w:t>normali</w:t>
      </w:r>
      <w:r>
        <w:t xml:space="preserve"> </w:t>
      </w:r>
      <w:r w:rsidR="00215D93" w:rsidRPr="00215D93">
        <w:t>procedure</w:t>
      </w:r>
    </w:p>
    <w:p w:rsidR="00215D93" w:rsidRPr="00215D93" w:rsidRDefault="00215D93" w:rsidP="00215D93">
      <w:pPr>
        <w:spacing w:after="0" w:line="240" w:lineRule="auto"/>
      </w:pPr>
      <w:r w:rsidRPr="00215D93">
        <w:t>di</w:t>
      </w:r>
      <w:r w:rsidR="00821864">
        <w:t xml:space="preserve"> </w:t>
      </w:r>
      <w:r w:rsidRPr="00215D93">
        <w:t>laboratorio</w:t>
      </w:r>
      <w:r w:rsidR="00821864">
        <w:t xml:space="preserve"> </w:t>
      </w:r>
      <w:r w:rsidRPr="00215D93">
        <w:t>standardizzate,</w:t>
      </w:r>
      <w:r w:rsidR="00821864">
        <w:t xml:space="preserve"> </w:t>
      </w:r>
      <w:r w:rsidRPr="00215D93">
        <w:t>con</w:t>
      </w:r>
      <w:r w:rsidR="00821864">
        <w:t xml:space="preserve"> </w:t>
      </w:r>
      <w:r w:rsidRPr="00215D93">
        <w:t>utilizzazione</w:t>
      </w:r>
      <w:r w:rsidR="00821864">
        <w:t xml:space="preserve"> </w:t>
      </w:r>
      <w:r w:rsidRPr="00215D93">
        <w:t>di</w:t>
      </w:r>
      <w:r w:rsidR="00821864">
        <w:t xml:space="preserve"> </w:t>
      </w:r>
      <w:r w:rsidRPr="00215D93">
        <w:t>specifica</w:t>
      </w:r>
    </w:p>
    <w:p w:rsidR="00215D93" w:rsidRPr="00215D93" w:rsidRDefault="00215D93" w:rsidP="00215D93">
      <w:pPr>
        <w:spacing w:after="0" w:line="240" w:lineRule="auto"/>
      </w:pPr>
      <w:r w:rsidRPr="00215D93">
        <w:t>strumentazione</w:t>
      </w:r>
      <w:r w:rsidR="00821864">
        <w:t xml:space="preserve"> </w:t>
      </w:r>
      <w:r w:rsidRPr="00215D93">
        <w:t>(bilancia</w:t>
      </w:r>
      <w:r w:rsidR="00821864">
        <w:t xml:space="preserve"> </w:t>
      </w:r>
      <w:r w:rsidRPr="00215D93">
        <w:t>idrostatica,</w:t>
      </w:r>
      <w:r w:rsidR="00821864">
        <w:t xml:space="preserve"> </w:t>
      </w:r>
      <w:r w:rsidRPr="00215D93">
        <w:t>picnometro).</w:t>
      </w:r>
      <w:r w:rsidR="00821864">
        <w:t xml:space="preserve"> </w:t>
      </w:r>
      <w:r w:rsidRPr="00215D93">
        <w:t>La</w:t>
      </w:r>
      <w:r w:rsidR="00821864">
        <w:t xml:space="preserve"> </w:t>
      </w:r>
      <w:r w:rsidRPr="00215D93">
        <w:t>densit</w:t>
      </w:r>
      <w:r w:rsidR="00CE5C09">
        <w:t>à</w:t>
      </w:r>
    </w:p>
    <w:p w:rsidR="00215D93" w:rsidRPr="00215D93" w:rsidRDefault="00215D93" w:rsidP="00215D93">
      <w:pPr>
        <w:spacing w:after="0" w:line="240" w:lineRule="auto"/>
      </w:pPr>
      <w:r w:rsidRPr="00215D93">
        <w:t>assoluta e</w:t>
      </w:r>
      <w:r w:rsidR="00821864">
        <w:t>’</w:t>
      </w:r>
      <w:r w:rsidRPr="00215D93">
        <w:t xml:space="preserve"> determinata come media pesata delle densit</w:t>
      </w:r>
      <w:r w:rsidR="00CE5C09">
        <w:t>à</w:t>
      </w:r>
      <w:r w:rsidRPr="00215D93">
        <w:t xml:space="preserve"> assolute dei</w:t>
      </w:r>
    </w:p>
    <w:p w:rsidR="00215D93" w:rsidRPr="00215D93" w:rsidRDefault="00215D93" w:rsidP="00215D93">
      <w:pPr>
        <w:spacing w:after="0" w:line="240" w:lineRule="auto"/>
      </w:pPr>
      <w:r w:rsidRPr="00215D93">
        <w:t>singoli componenti utilizzati nelle</w:t>
      </w:r>
      <w:r w:rsidR="00821864">
        <w:t xml:space="preserve"> </w:t>
      </w:r>
      <w:r w:rsidRPr="00215D93">
        <w:t>operazioni</w:t>
      </w:r>
      <w:r w:rsidR="00821864">
        <w:t xml:space="preserve"> </w:t>
      </w:r>
      <w:r w:rsidRPr="00215D93">
        <w:t>di</w:t>
      </w:r>
      <w:r w:rsidR="00821864">
        <w:t xml:space="preserve"> </w:t>
      </w:r>
      <w:r w:rsidRPr="00215D93">
        <w:t>trattamento</w:t>
      </w:r>
      <w:r w:rsidR="00821864">
        <w:t xml:space="preserve"> </w:t>
      </w:r>
      <w:r w:rsidRPr="00215D93">
        <w:t>dei</w:t>
      </w:r>
    </w:p>
    <w:p w:rsidR="00215D93" w:rsidRPr="00215D93" w:rsidRDefault="00215D93" w:rsidP="00215D93">
      <w:pPr>
        <w:spacing w:after="0" w:line="240" w:lineRule="auto"/>
      </w:pPr>
      <w:r w:rsidRPr="00215D93">
        <w:t>rifiuti contenenti</w:t>
      </w:r>
      <w:r w:rsidR="00821864">
        <w:t xml:space="preserve"> </w:t>
      </w:r>
      <w:r w:rsidRPr="00215D93">
        <w:t>amianto</w:t>
      </w:r>
      <w:r w:rsidR="00821864">
        <w:t xml:space="preserve"> </w:t>
      </w:r>
      <w:r w:rsidRPr="00215D93">
        <w:t>e</w:t>
      </w:r>
      <w:r w:rsidR="00821864">
        <w:t xml:space="preserve"> </w:t>
      </w:r>
      <w:r w:rsidRPr="00215D93">
        <w:t>presenti</w:t>
      </w:r>
      <w:r w:rsidR="00821864">
        <w:t xml:space="preserve"> </w:t>
      </w:r>
      <w:r w:rsidRPr="00215D93">
        <w:t>nel</w:t>
      </w:r>
      <w:r w:rsidR="00821864">
        <w:t xml:space="preserve"> </w:t>
      </w:r>
      <w:r w:rsidRPr="00215D93">
        <w:t>materiale</w:t>
      </w:r>
      <w:r w:rsidR="00821864">
        <w:t xml:space="preserve"> </w:t>
      </w:r>
      <w:r w:rsidRPr="00215D93">
        <w:t>finale.</w:t>
      </w:r>
      <w:r w:rsidR="00821864">
        <w:t xml:space="preserve"> </w:t>
      </w:r>
      <w:r w:rsidRPr="00215D93">
        <w:t>La</w:t>
      </w:r>
    </w:p>
    <w:p w:rsidR="00215D93" w:rsidRPr="00215D93" w:rsidRDefault="00215D93" w:rsidP="00215D93">
      <w:pPr>
        <w:spacing w:after="0" w:line="240" w:lineRule="auto"/>
      </w:pPr>
      <w:r w:rsidRPr="00215D93">
        <w:t>densit</w:t>
      </w:r>
      <w:r w:rsidR="00CE5C09">
        <w:t>à</w:t>
      </w:r>
      <w:r w:rsidR="00821864">
        <w:t xml:space="preserve"> </w:t>
      </w:r>
      <w:r w:rsidRPr="00215D93">
        <w:t>relativa</w:t>
      </w:r>
      <w:r w:rsidR="00821864">
        <w:t xml:space="preserve"> </w:t>
      </w:r>
      <w:r w:rsidRPr="00215D93">
        <w:t>e</w:t>
      </w:r>
      <w:r w:rsidR="00821864">
        <w:t xml:space="preserve">’ </w:t>
      </w:r>
      <w:r w:rsidRPr="00215D93">
        <w:t>calcolata</w:t>
      </w:r>
      <w:r w:rsidR="00821864">
        <w:t xml:space="preserve"> </w:t>
      </w:r>
      <w:r w:rsidRPr="00215D93">
        <w:t>come</w:t>
      </w:r>
      <w:r w:rsidR="00821864">
        <w:t xml:space="preserve"> </w:t>
      </w:r>
      <w:r w:rsidRPr="00215D93">
        <w:t>rapporto</w:t>
      </w:r>
      <w:r w:rsidR="00821864">
        <w:t xml:space="preserve"> </w:t>
      </w:r>
      <w:r w:rsidRPr="00215D93">
        <w:t>tra</w:t>
      </w:r>
      <w:r w:rsidR="00821864">
        <w:t xml:space="preserve"> </w:t>
      </w:r>
      <w:r w:rsidRPr="00215D93">
        <w:t>la</w:t>
      </w:r>
      <w:r w:rsidR="00821864">
        <w:t xml:space="preserve"> </w:t>
      </w:r>
      <w:r w:rsidRPr="00215D93">
        <w:t>densit</w:t>
      </w:r>
      <w:r w:rsidR="00CE5C09">
        <w:t>à</w:t>
      </w:r>
    </w:p>
    <w:p w:rsidR="00215D93" w:rsidRPr="00215D93" w:rsidRDefault="00215D93" w:rsidP="00215D93">
      <w:pPr>
        <w:spacing w:after="0" w:line="240" w:lineRule="auto"/>
      </w:pPr>
      <w:r w:rsidRPr="00215D93">
        <w:t>apparente e la densit</w:t>
      </w:r>
      <w:r w:rsidR="00CE5C09">
        <w:t>à</w:t>
      </w:r>
      <w:r w:rsidRPr="00215D93">
        <w:t xml:space="preserve"> assoluta. </w:t>
      </w:r>
    </w:p>
    <w:p w:rsidR="00215D93" w:rsidRPr="00215D93" w:rsidRDefault="00821864" w:rsidP="00215D93">
      <w:pPr>
        <w:spacing w:after="0" w:line="240" w:lineRule="auto"/>
      </w:pPr>
      <w:r>
        <w:t xml:space="preserve"> </w:t>
      </w:r>
      <w:r w:rsidR="00215D93" w:rsidRPr="00215D93">
        <w:t>L</w:t>
      </w:r>
      <w:r>
        <w:t>’</w:t>
      </w:r>
      <w:r w:rsidR="00215D93" w:rsidRPr="00215D93">
        <w:t xml:space="preserve">indice di rilascio </w:t>
      </w:r>
      <w:proofErr w:type="spellStart"/>
      <w:r w:rsidR="00215D93" w:rsidRPr="00215D93">
        <w:t>I.R.</w:t>
      </w:r>
      <w:proofErr w:type="spellEnd"/>
      <w:r w:rsidR="00215D93" w:rsidRPr="00215D93">
        <w:t xml:space="preserve"> e</w:t>
      </w:r>
      <w:r>
        <w:t>’</w:t>
      </w:r>
      <w:r w:rsidR="00215D93" w:rsidRPr="00215D93">
        <w:t xml:space="preserve"> definito come: </w:t>
      </w:r>
    </w:p>
    <w:p w:rsidR="00215D93" w:rsidRPr="00215D93" w:rsidRDefault="00821864" w:rsidP="00215D93">
      <w:pPr>
        <w:spacing w:after="0" w:line="240" w:lineRule="auto"/>
      </w:pPr>
      <w:r>
        <w:t xml:space="preserve"> </w:t>
      </w:r>
      <w:proofErr w:type="spellStart"/>
      <w:r w:rsidR="00215D93" w:rsidRPr="00215D93">
        <w:t>I.R.</w:t>
      </w:r>
      <w:proofErr w:type="spellEnd"/>
      <w:r w:rsidR="00215D93" w:rsidRPr="00215D93">
        <w:t xml:space="preserve"> = frazione ponderale di amianto/densit</w:t>
      </w:r>
      <w:r w:rsidR="00CE5C09">
        <w:t>à</w:t>
      </w:r>
      <w:r>
        <w:t xml:space="preserve"> </w:t>
      </w:r>
      <w:r w:rsidR="00215D93" w:rsidRPr="00215D93">
        <w:t>relativa</w:t>
      </w:r>
      <w:r>
        <w:t xml:space="preserve"> </w:t>
      </w:r>
      <w:r w:rsidR="00215D93" w:rsidRPr="00215D93">
        <w:t>(essendo</w:t>
      </w:r>
    </w:p>
    <w:p w:rsidR="00215D93" w:rsidRPr="00215D93" w:rsidRDefault="00215D93" w:rsidP="00215D93">
      <w:pPr>
        <w:spacing w:after="0" w:line="240" w:lineRule="auto"/>
      </w:pPr>
      <w:r w:rsidRPr="00215D93">
        <w:t xml:space="preserve">la frazione ponderale di amianto la % in peso di amianto/100). </w:t>
      </w:r>
    </w:p>
    <w:p w:rsidR="00215D93" w:rsidRPr="00215D93" w:rsidRDefault="00821864" w:rsidP="00215D93">
      <w:pPr>
        <w:spacing w:after="0" w:line="240" w:lineRule="auto"/>
      </w:pPr>
      <w:r>
        <w:t xml:space="preserve"> </w:t>
      </w:r>
      <w:r w:rsidR="00215D93" w:rsidRPr="00215D93">
        <w:t>L</w:t>
      </w:r>
      <w:r>
        <w:t>’</w:t>
      </w:r>
      <w:r w:rsidR="00215D93" w:rsidRPr="00215D93">
        <w:t>indice di rilascio deve essere</w:t>
      </w:r>
      <w:r>
        <w:t xml:space="preserve"> </w:t>
      </w:r>
      <w:r w:rsidR="00215D93" w:rsidRPr="00215D93">
        <w:t>misurato</w:t>
      </w:r>
      <w:r>
        <w:t xml:space="preserve"> </w:t>
      </w:r>
      <w:r w:rsidR="00215D93" w:rsidRPr="00215D93">
        <w:t>sul</w:t>
      </w:r>
      <w:r>
        <w:t xml:space="preserve"> </w:t>
      </w:r>
      <w:r w:rsidR="00215D93" w:rsidRPr="00215D93">
        <w:t>rifiuto</w:t>
      </w:r>
      <w:r>
        <w:t xml:space="preserve"> </w:t>
      </w:r>
      <w:r w:rsidR="00215D93" w:rsidRPr="00215D93">
        <w:t>trattato,</w:t>
      </w:r>
    </w:p>
    <w:p w:rsidR="00215D93" w:rsidRPr="00215D93" w:rsidRDefault="00215D93" w:rsidP="00215D93">
      <w:pPr>
        <w:spacing w:after="0" w:line="240" w:lineRule="auto"/>
      </w:pPr>
      <w:r w:rsidRPr="00215D93">
        <w:lastRenderedPageBreak/>
        <w:t>dopo che esso</w:t>
      </w:r>
      <w:r w:rsidR="00821864">
        <w:t xml:space="preserve"> </w:t>
      </w:r>
      <w:r w:rsidRPr="00215D93">
        <w:t>ha</w:t>
      </w:r>
      <w:r w:rsidR="00821864">
        <w:t xml:space="preserve"> </w:t>
      </w:r>
      <w:r w:rsidRPr="00215D93">
        <w:t>acquisito</w:t>
      </w:r>
      <w:r w:rsidR="00821864">
        <w:t xml:space="preserve"> </w:t>
      </w:r>
      <w:r w:rsidRPr="00215D93">
        <w:t>le</w:t>
      </w:r>
      <w:r w:rsidR="00821864">
        <w:t xml:space="preserve"> </w:t>
      </w:r>
      <w:r w:rsidRPr="00215D93">
        <w:t>caratteristiche</w:t>
      </w:r>
      <w:r w:rsidR="00821864">
        <w:t xml:space="preserve"> </w:t>
      </w:r>
      <w:r w:rsidRPr="00215D93">
        <w:t>di</w:t>
      </w:r>
      <w:r w:rsidR="00821864">
        <w:t xml:space="preserve"> </w:t>
      </w:r>
      <w:r w:rsidRPr="00215D93">
        <w:t>compattezza</w:t>
      </w:r>
      <w:r w:rsidR="00821864">
        <w:t xml:space="preserve"> </w:t>
      </w:r>
      <w:r w:rsidRPr="00215D93">
        <w:t>e</w:t>
      </w:r>
    </w:p>
    <w:p w:rsidR="00215D93" w:rsidRPr="00215D93" w:rsidRDefault="00215D93" w:rsidP="00215D93">
      <w:pPr>
        <w:spacing w:after="0" w:line="240" w:lineRule="auto"/>
      </w:pPr>
      <w:r w:rsidRPr="00215D93">
        <w:t>solidit</w:t>
      </w:r>
      <w:r w:rsidR="00CE5C09">
        <w:t>à</w:t>
      </w:r>
      <w:r w:rsidRPr="00215D93">
        <w:t xml:space="preserve">. </w:t>
      </w:r>
    </w:p>
    <w:p w:rsidR="00215D93" w:rsidRPr="00215D93" w:rsidRDefault="00821864" w:rsidP="00215D93">
      <w:pPr>
        <w:spacing w:after="0" w:line="240" w:lineRule="auto"/>
      </w:pPr>
      <w:r>
        <w:t xml:space="preserve"> </w:t>
      </w:r>
      <w:r w:rsidR="00215D93" w:rsidRPr="00215D93">
        <w:t>La prova deve essere</w:t>
      </w:r>
      <w:r>
        <w:t xml:space="preserve"> </w:t>
      </w:r>
      <w:r w:rsidR="00215D93" w:rsidRPr="00215D93">
        <w:t>eseguita</w:t>
      </w:r>
      <w:r>
        <w:t xml:space="preserve"> </w:t>
      </w:r>
      <w:r w:rsidR="00215D93" w:rsidRPr="00215D93">
        <w:t>su</w:t>
      </w:r>
      <w:r>
        <w:t xml:space="preserve"> </w:t>
      </w:r>
      <w:r w:rsidR="00215D93" w:rsidRPr="00215D93">
        <w:t>campioni,</w:t>
      </w:r>
      <w:r>
        <w:t xml:space="preserve"> </w:t>
      </w:r>
      <w:r w:rsidR="00215D93" w:rsidRPr="00215D93">
        <w:t>privi</w:t>
      </w:r>
      <w:r>
        <w:t xml:space="preserve"> </w:t>
      </w:r>
      <w:r w:rsidR="00215D93" w:rsidRPr="00215D93">
        <w:t>di</w:t>
      </w:r>
      <w:r>
        <w:t xml:space="preserve"> </w:t>
      </w:r>
      <w:r w:rsidR="00215D93" w:rsidRPr="00215D93">
        <w:t>qualsiasi</w:t>
      </w:r>
    </w:p>
    <w:p w:rsidR="00215D93" w:rsidRPr="00215D93" w:rsidRDefault="00215D93" w:rsidP="00215D93">
      <w:pPr>
        <w:spacing w:after="0" w:line="240" w:lineRule="auto"/>
      </w:pPr>
      <w:r w:rsidRPr="00215D93">
        <w:t xml:space="preserve">contenitore o involucro, del peso complessivo non inferiore a 1 kg. </w:t>
      </w:r>
    </w:p>
    <w:p w:rsidR="00215D93" w:rsidRPr="00215D93" w:rsidRDefault="00821864" w:rsidP="00215D93">
      <w:pPr>
        <w:spacing w:after="0" w:line="240" w:lineRule="auto"/>
      </w:pPr>
      <w:r>
        <w:t xml:space="preserve"> </w:t>
      </w:r>
      <w:r w:rsidR="00215D93" w:rsidRPr="00215D93">
        <w:t>La valutazione dell</w:t>
      </w:r>
      <w:r>
        <w:t>’</w:t>
      </w:r>
      <w:r w:rsidR="00215D93" w:rsidRPr="00215D93">
        <w:t>indice di rilascio deve essere eseguita secondo</w:t>
      </w:r>
    </w:p>
    <w:p w:rsidR="00215D93" w:rsidRPr="00215D93" w:rsidRDefault="00215D93" w:rsidP="00215D93">
      <w:pPr>
        <w:spacing w:after="0" w:line="240" w:lineRule="auto"/>
      </w:pPr>
      <w:r w:rsidRPr="00215D93">
        <w:t>le modalit</w:t>
      </w:r>
      <w:r w:rsidR="00CE5C09">
        <w:t>à</w:t>
      </w:r>
      <w:r w:rsidRPr="00215D93">
        <w:t xml:space="preserve"> indicate nel piano di sorveglianza e controllo. </w:t>
      </w:r>
    </w:p>
    <w:p w:rsidR="00215D93" w:rsidRPr="00215D93" w:rsidRDefault="00821864" w:rsidP="00215D93">
      <w:pPr>
        <w:spacing w:after="0" w:line="240" w:lineRule="auto"/>
      </w:pPr>
      <w:r>
        <w:t xml:space="preserve"> </w:t>
      </w:r>
      <w:r w:rsidR="00215D93" w:rsidRPr="00215D93">
        <w:t xml:space="preserve">3.2. Analisi del particolato </w:t>
      </w:r>
      <w:proofErr w:type="spellStart"/>
      <w:r w:rsidR="00215D93" w:rsidRPr="00215D93">
        <w:t>aerodisperso</w:t>
      </w:r>
      <w:proofErr w:type="spellEnd"/>
      <w:r w:rsidR="00215D93" w:rsidRPr="00215D93">
        <w:t xml:space="preserve"> contenente amianto. </w:t>
      </w:r>
    </w:p>
    <w:p w:rsidR="00215D93" w:rsidRPr="00215D93" w:rsidRDefault="00821864" w:rsidP="00215D93">
      <w:pPr>
        <w:spacing w:after="0" w:line="240" w:lineRule="auto"/>
      </w:pPr>
      <w:r>
        <w:t xml:space="preserve"> </w:t>
      </w:r>
      <w:r w:rsidR="00215D93" w:rsidRPr="00215D93">
        <w:t>Vanno adottate le tecniche</w:t>
      </w:r>
      <w:r>
        <w:t xml:space="preserve"> </w:t>
      </w:r>
      <w:r w:rsidR="00215D93" w:rsidRPr="00215D93">
        <w:t>analitiche</w:t>
      </w:r>
      <w:r>
        <w:t xml:space="preserve"> </w:t>
      </w:r>
      <w:r w:rsidR="00215D93" w:rsidRPr="00215D93">
        <w:t>di</w:t>
      </w:r>
      <w:r>
        <w:t xml:space="preserve"> </w:t>
      </w:r>
      <w:r w:rsidR="00215D93" w:rsidRPr="00215D93">
        <w:t>microscopia</w:t>
      </w:r>
      <w:r>
        <w:t xml:space="preserve"> </w:t>
      </w:r>
      <w:r w:rsidR="00215D93" w:rsidRPr="00215D93">
        <w:t>ottica</w:t>
      </w:r>
      <w:r>
        <w:t xml:space="preserve"> </w:t>
      </w:r>
      <w:r w:rsidR="00215D93" w:rsidRPr="00215D93">
        <w:t>in</w:t>
      </w:r>
    </w:p>
    <w:p w:rsidR="00215D93" w:rsidRPr="00215D93" w:rsidRDefault="00215D93" w:rsidP="00215D93">
      <w:pPr>
        <w:spacing w:after="0" w:line="240" w:lineRule="auto"/>
      </w:pPr>
      <w:r w:rsidRPr="00215D93">
        <w:t>contrasto di fase (MOCF); per</w:t>
      </w:r>
      <w:r w:rsidR="00821864">
        <w:t xml:space="preserve"> </w:t>
      </w:r>
      <w:r w:rsidRPr="00215D93">
        <w:t>la</w:t>
      </w:r>
      <w:r w:rsidR="00821864">
        <w:t xml:space="preserve"> </w:t>
      </w:r>
      <w:r w:rsidRPr="00215D93">
        <w:t>valutazione</w:t>
      </w:r>
      <w:r w:rsidR="00821864">
        <w:t xml:space="preserve"> </w:t>
      </w:r>
      <w:r w:rsidRPr="00215D93">
        <w:t>dei</w:t>
      </w:r>
      <w:r w:rsidR="00821864">
        <w:t xml:space="preserve"> </w:t>
      </w:r>
      <w:r w:rsidRPr="00215D93">
        <w:t>risultati</w:t>
      </w:r>
      <w:r w:rsidR="00821864">
        <w:t xml:space="preserve"> </w:t>
      </w:r>
      <w:r w:rsidRPr="00215D93">
        <w:t>delle</w:t>
      </w:r>
    </w:p>
    <w:p w:rsidR="00215D93" w:rsidRPr="00215D93" w:rsidRDefault="00215D93" w:rsidP="00215D93">
      <w:pPr>
        <w:spacing w:after="0" w:line="240" w:lineRule="auto"/>
      </w:pPr>
      <w:r w:rsidRPr="00215D93">
        <w:t>analisi si deve far riferimento ai criteri di</w:t>
      </w:r>
      <w:r w:rsidR="00821864">
        <w:t xml:space="preserve"> </w:t>
      </w:r>
      <w:r w:rsidRPr="00215D93">
        <w:t>monitoraggio</w:t>
      </w:r>
      <w:r w:rsidR="00821864">
        <w:t xml:space="preserve"> </w:t>
      </w:r>
      <w:r w:rsidRPr="00215D93">
        <w:t>indicati</w:t>
      </w:r>
    </w:p>
    <w:p w:rsidR="00215D93" w:rsidRPr="00215D93" w:rsidRDefault="00215D93" w:rsidP="00215D93">
      <w:pPr>
        <w:spacing w:after="0" w:line="240" w:lineRule="auto"/>
      </w:pPr>
      <w:r w:rsidRPr="00215D93">
        <w:t>nel D.M. 6 settembre 1994 del Ministro della sanit</w:t>
      </w:r>
      <w:r w:rsidR="00CE5C09">
        <w:t>à</w:t>
      </w:r>
      <w:r w:rsidRPr="00215D93">
        <w:t xml:space="preserve">». </w:t>
      </w:r>
    </w:p>
    <w:p w:rsidR="00215D93" w:rsidRPr="00215D93" w:rsidRDefault="00821864" w:rsidP="00215D93">
      <w:pPr>
        <w:spacing w:after="0" w:line="240" w:lineRule="auto"/>
      </w:pPr>
      <w:r>
        <w:t xml:space="preserve"> </w:t>
      </w:r>
      <w:r w:rsidR="00215D93" w:rsidRPr="00215D93">
        <w:t>Il presente decreto sar</w:t>
      </w:r>
      <w:r w:rsidR="00CE5C09">
        <w:t>à</w:t>
      </w:r>
      <w:r w:rsidR="00215D93" w:rsidRPr="00215D93">
        <w:t xml:space="preserve"> sottoposto</w:t>
      </w:r>
      <w:r>
        <w:t xml:space="preserve"> </w:t>
      </w:r>
      <w:r w:rsidR="00215D93" w:rsidRPr="00215D93">
        <w:t>al</w:t>
      </w:r>
      <w:r>
        <w:t xml:space="preserve"> </w:t>
      </w:r>
      <w:r w:rsidR="00215D93" w:rsidRPr="00215D93">
        <w:t>preventivo</w:t>
      </w:r>
      <w:r>
        <w:t xml:space="preserve"> </w:t>
      </w:r>
      <w:r w:rsidR="00215D93" w:rsidRPr="00215D93">
        <w:t>controllo</w:t>
      </w:r>
      <w:r>
        <w:t xml:space="preserve"> </w:t>
      </w:r>
      <w:r w:rsidR="00215D93" w:rsidRPr="00215D93">
        <w:t>di</w:t>
      </w:r>
    </w:p>
    <w:p w:rsidR="00215D93" w:rsidRPr="00215D93" w:rsidRDefault="00215D93" w:rsidP="00215D93">
      <w:pPr>
        <w:spacing w:after="0" w:line="240" w:lineRule="auto"/>
      </w:pPr>
      <w:r w:rsidRPr="00215D93">
        <w:t>legittimit</w:t>
      </w:r>
      <w:r w:rsidR="00CE5C09">
        <w:t>à</w:t>
      </w:r>
      <w:r w:rsidRPr="00215D93">
        <w:t xml:space="preserve"> della</w:t>
      </w:r>
      <w:r w:rsidR="00821864">
        <w:t xml:space="preserve"> </w:t>
      </w:r>
      <w:r w:rsidRPr="00215D93">
        <w:t>Corte</w:t>
      </w:r>
      <w:r w:rsidR="00821864">
        <w:t xml:space="preserve"> </w:t>
      </w:r>
      <w:r w:rsidRPr="00215D93">
        <w:t>dei</w:t>
      </w:r>
      <w:r w:rsidR="00821864">
        <w:t xml:space="preserve"> </w:t>
      </w:r>
      <w:r w:rsidRPr="00215D93">
        <w:t>conti</w:t>
      </w:r>
      <w:r w:rsidR="00821864">
        <w:t xml:space="preserve"> </w:t>
      </w:r>
      <w:r w:rsidRPr="00215D93">
        <w:t>e</w:t>
      </w:r>
      <w:r w:rsidR="00821864">
        <w:t xml:space="preserve"> </w:t>
      </w:r>
      <w:r w:rsidRPr="00215D93">
        <w:t>pubblicato</w:t>
      </w:r>
      <w:r w:rsidR="00821864">
        <w:t xml:space="preserve"> </w:t>
      </w:r>
      <w:r w:rsidRPr="00215D93">
        <w:t>nella</w:t>
      </w:r>
      <w:r w:rsidR="00821864">
        <w:t xml:space="preserve"> </w:t>
      </w:r>
      <w:r w:rsidRPr="00215D93">
        <w:t>Gazzetta</w:t>
      </w:r>
    </w:p>
    <w:p w:rsidR="00215D93" w:rsidRPr="00215D93" w:rsidRDefault="00215D93" w:rsidP="00215D93">
      <w:pPr>
        <w:spacing w:after="0" w:line="240" w:lineRule="auto"/>
      </w:pPr>
      <w:r w:rsidRPr="00215D93">
        <w:t xml:space="preserve">Ufficiale della Repubblica italiana. </w:t>
      </w:r>
    </w:p>
    <w:p w:rsidR="00215D93" w:rsidRPr="00215D93" w:rsidRDefault="00821864" w:rsidP="00215D93">
      <w:pPr>
        <w:spacing w:after="0" w:line="240" w:lineRule="auto"/>
      </w:pPr>
      <w:r>
        <w:t xml:space="preserve"> </w:t>
      </w:r>
      <w:r w:rsidR="00215D93" w:rsidRPr="00215D93">
        <w:t xml:space="preserve">Roma, 24 giugno 2015 </w:t>
      </w:r>
    </w:p>
    <w:p w:rsidR="00215D93" w:rsidRPr="00215D93" w:rsidRDefault="00215D93" w:rsidP="00215D93">
      <w:pPr>
        <w:spacing w:after="0" w:line="240" w:lineRule="auto"/>
      </w:pPr>
      <w:r w:rsidRPr="00215D93">
        <w:t xml:space="preserve"> </w:t>
      </w:r>
    </w:p>
    <w:p w:rsidR="00215D93" w:rsidRPr="00215D93" w:rsidRDefault="00821864" w:rsidP="00215D93">
      <w:pPr>
        <w:spacing w:after="0" w:line="240" w:lineRule="auto"/>
      </w:pPr>
      <w:r>
        <w:t xml:space="preserve"> </w:t>
      </w:r>
      <w:r w:rsidR="00215D93" w:rsidRPr="00215D93">
        <w:t>Il Ministro dell</w:t>
      </w:r>
      <w:r>
        <w:t>’</w:t>
      </w:r>
      <w:r w:rsidR="00215D93" w:rsidRPr="00215D93">
        <w:t xml:space="preserve">ambiente </w:t>
      </w:r>
    </w:p>
    <w:p w:rsidR="00215D93" w:rsidRPr="00215D93" w:rsidRDefault="00821864" w:rsidP="00215D93">
      <w:pPr>
        <w:spacing w:after="0" w:line="240" w:lineRule="auto"/>
      </w:pPr>
      <w:r>
        <w:t xml:space="preserve"> </w:t>
      </w:r>
      <w:r w:rsidR="00215D93" w:rsidRPr="00215D93">
        <w:t xml:space="preserve">e della tutela del territorio e del mare </w:t>
      </w:r>
    </w:p>
    <w:p w:rsidR="00215D93" w:rsidRPr="00215D93" w:rsidRDefault="00821864" w:rsidP="00215D93">
      <w:pPr>
        <w:spacing w:after="0" w:line="240" w:lineRule="auto"/>
      </w:pPr>
      <w:r>
        <w:t xml:space="preserve"> </w:t>
      </w:r>
      <w:r w:rsidR="00215D93" w:rsidRPr="00215D93">
        <w:t xml:space="preserve">Galletti </w:t>
      </w:r>
    </w:p>
    <w:p w:rsidR="00215D93" w:rsidRPr="00215D93" w:rsidRDefault="00215D93" w:rsidP="00215D93">
      <w:pPr>
        <w:spacing w:after="0" w:line="240" w:lineRule="auto"/>
      </w:pPr>
      <w:r w:rsidRPr="00215D93">
        <w:t xml:space="preserve"> </w:t>
      </w:r>
    </w:p>
    <w:p w:rsidR="00215D93" w:rsidRPr="00215D93" w:rsidRDefault="00215D93" w:rsidP="00215D93">
      <w:pPr>
        <w:spacing w:after="0" w:line="240" w:lineRule="auto"/>
      </w:pPr>
      <w:r w:rsidRPr="00215D93">
        <w:t xml:space="preserve"> </w:t>
      </w:r>
    </w:p>
    <w:p w:rsidR="00215D93" w:rsidRPr="00215D93" w:rsidRDefault="00821864" w:rsidP="00215D93">
      <w:pPr>
        <w:spacing w:after="0" w:line="240" w:lineRule="auto"/>
      </w:pPr>
      <w:r>
        <w:t xml:space="preserve"> </w:t>
      </w:r>
      <w:r w:rsidR="00215D93" w:rsidRPr="00215D93">
        <w:t xml:space="preserve">Il Ministro </w:t>
      </w:r>
    </w:p>
    <w:p w:rsidR="00215D93" w:rsidRPr="00215D93" w:rsidRDefault="00821864" w:rsidP="00215D93">
      <w:pPr>
        <w:spacing w:after="0" w:line="240" w:lineRule="auto"/>
      </w:pPr>
      <w:r>
        <w:t xml:space="preserve"> </w:t>
      </w:r>
      <w:r w:rsidR="00215D93" w:rsidRPr="00215D93">
        <w:t xml:space="preserve">dello sviluppo economico </w:t>
      </w:r>
    </w:p>
    <w:p w:rsidR="00215D93" w:rsidRPr="00215D93" w:rsidRDefault="00821864" w:rsidP="00215D93">
      <w:pPr>
        <w:spacing w:after="0" w:line="240" w:lineRule="auto"/>
      </w:pPr>
      <w:r>
        <w:t xml:space="preserve"> </w:t>
      </w:r>
      <w:r w:rsidR="00215D93" w:rsidRPr="00215D93">
        <w:t xml:space="preserve">Guidi </w:t>
      </w:r>
    </w:p>
    <w:p w:rsidR="00215D93" w:rsidRPr="00215D93" w:rsidRDefault="00215D93" w:rsidP="00215D93">
      <w:pPr>
        <w:spacing w:after="0" w:line="240" w:lineRule="auto"/>
      </w:pPr>
      <w:r w:rsidRPr="00215D93">
        <w:t xml:space="preserve"> </w:t>
      </w:r>
    </w:p>
    <w:p w:rsidR="00215D93" w:rsidRPr="00215D93" w:rsidRDefault="00215D93" w:rsidP="00215D93">
      <w:pPr>
        <w:spacing w:after="0" w:line="240" w:lineRule="auto"/>
      </w:pPr>
      <w:r w:rsidRPr="00215D93">
        <w:t xml:space="preserve"> </w:t>
      </w:r>
    </w:p>
    <w:p w:rsidR="00215D93" w:rsidRPr="00215D93" w:rsidRDefault="00821864" w:rsidP="00215D93">
      <w:pPr>
        <w:spacing w:after="0" w:line="240" w:lineRule="auto"/>
      </w:pPr>
      <w:r>
        <w:t xml:space="preserve"> </w:t>
      </w:r>
      <w:r w:rsidR="00215D93" w:rsidRPr="00215D93">
        <w:t xml:space="preserve">Il Ministro della salute </w:t>
      </w:r>
    </w:p>
    <w:p w:rsidR="00215D93" w:rsidRPr="00215D93" w:rsidRDefault="00821864" w:rsidP="00215D93">
      <w:pPr>
        <w:spacing w:after="0" w:line="240" w:lineRule="auto"/>
      </w:pPr>
      <w:r>
        <w:t xml:space="preserve"> </w:t>
      </w:r>
      <w:proofErr w:type="spellStart"/>
      <w:r w:rsidR="00215D93" w:rsidRPr="00215D93">
        <w:t>Lorenzin</w:t>
      </w:r>
      <w:proofErr w:type="spellEnd"/>
      <w:r w:rsidR="00215D93" w:rsidRPr="00215D93">
        <w:t xml:space="preserve"> </w:t>
      </w:r>
    </w:p>
    <w:p w:rsidR="00215D93" w:rsidRPr="00215D93" w:rsidRDefault="00215D93" w:rsidP="00215D93">
      <w:pPr>
        <w:spacing w:after="0" w:line="240" w:lineRule="auto"/>
      </w:pPr>
      <w:r w:rsidRPr="00215D93">
        <w:t xml:space="preserve"> </w:t>
      </w:r>
    </w:p>
    <w:p w:rsidR="00215D93" w:rsidRPr="00215D93" w:rsidRDefault="00215D93" w:rsidP="00215D93">
      <w:pPr>
        <w:spacing w:after="0" w:line="240" w:lineRule="auto"/>
      </w:pPr>
    </w:p>
    <w:p w:rsidR="00215D93" w:rsidRPr="00215D93" w:rsidRDefault="00215D93" w:rsidP="00215D93">
      <w:pPr>
        <w:spacing w:after="0" w:line="240" w:lineRule="auto"/>
      </w:pPr>
      <w:r w:rsidRPr="00215D93">
        <w:t xml:space="preserve">Registrato alla Corte dei conti il 22 luglio 2015 </w:t>
      </w:r>
    </w:p>
    <w:p w:rsidR="00215D93" w:rsidRPr="00215D93" w:rsidRDefault="00215D93" w:rsidP="00215D93">
      <w:pPr>
        <w:spacing w:after="0" w:line="240" w:lineRule="auto"/>
      </w:pPr>
      <w:r w:rsidRPr="00215D93">
        <w:t>Ufficio controllo atti Ministero delle infrastrutture e dei trasporti</w:t>
      </w:r>
    </w:p>
    <w:p w:rsidR="00215D93" w:rsidRPr="00215D93" w:rsidRDefault="00215D93" w:rsidP="00215D93">
      <w:pPr>
        <w:spacing w:after="0" w:line="240" w:lineRule="auto"/>
      </w:pPr>
      <w:r w:rsidRPr="00215D93">
        <w:t>e del Ministero dell</w:t>
      </w:r>
      <w:r w:rsidR="00821864">
        <w:t>’</w:t>
      </w:r>
      <w:r w:rsidRPr="00215D93">
        <w:t>ambiente e della tutela</w:t>
      </w:r>
      <w:r w:rsidR="00821864">
        <w:t xml:space="preserve"> </w:t>
      </w:r>
      <w:r w:rsidRPr="00215D93">
        <w:t>del</w:t>
      </w:r>
      <w:r w:rsidR="00821864">
        <w:t xml:space="preserve"> </w:t>
      </w:r>
      <w:r w:rsidRPr="00215D93">
        <w:t>territorio</w:t>
      </w:r>
      <w:r w:rsidR="00821864">
        <w:t xml:space="preserve"> </w:t>
      </w:r>
      <w:r w:rsidRPr="00215D93">
        <w:t>e</w:t>
      </w:r>
      <w:r w:rsidR="00821864">
        <w:t xml:space="preserve"> </w:t>
      </w:r>
      <w:r w:rsidRPr="00215D93">
        <w:t>del</w:t>
      </w:r>
    </w:p>
    <w:p w:rsidR="00215D93" w:rsidRPr="00215D93" w:rsidRDefault="00215D93" w:rsidP="00215D93">
      <w:pPr>
        <w:spacing w:after="0" w:line="240" w:lineRule="auto"/>
      </w:pPr>
      <w:r w:rsidRPr="00215D93">
        <w:t xml:space="preserve">mare, registro n. 1, foglio n. 2733 </w:t>
      </w:r>
    </w:p>
    <w:p w:rsidR="00576B3C" w:rsidRDefault="00576B3C" w:rsidP="00215D93">
      <w:pPr>
        <w:spacing w:after="0" w:line="240" w:lineRule="auto"/>
      </w:pPr>
    </w:p>
    <w:sectPr w:rsidR="00576B3C" w:rsidSect="00576B3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1A10" w:rsidRDefault="00731A10" w:rsidP="00215D93">
      <w:pPr>
        <w:spacing w:after="0" w:line="240" w:lineRule="auto"/>
      </w:pPr>
      <w:r>
        <w:separator/>
      </w:r>
    </w:p>
  </w:endnote>
  <w:endnote w:type="continuationSeparator" w:id="1">
    <w:p w:rsidR="00731A10" w:rsidRDefault="00731A10" w:rsidP="00215D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1A10" w:rsidRDefault="00731A10" w:rsidP="00215D93">
      <w:pPr>
        <w:spacing w:after="0" w:line="240" w:lineRule="auto"/>
      </w:pPr>
      <w:r>
        <w:separator/>
      </w:r>
    </w:p>
  </w:footnote>
  <w:footnote w:type="continuationSeparator" w:id="1">
    <w:p w:rsidR="00731A10" w:rsidRDefault="00731A10" w:rsidP="00215D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15D93"/>
    <w:rsid w:val="00215D93"/>
    <w:rsid w:val="00576B3C"/>
    <w:rsid w:val="00731A10"/>
    <w:rsid w:val="00821864"/>
    <w:rsid w:val="00CE5C09"/>
    <w:rsid w:val="00E965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76B3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215D9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215D93"/>
  </w:style>
  <w:style w:type="paragraph" w:styleId="Pidipagina">
    <w:name w:val="footer"/>
    <w:basedOn w:val="Normale"/>
    <w:link w:val="PidipaginaCarattere"/>
    <w:uiPriority w:val="99"/>
    <w:semiHidden/>
    <w:unhideWhenUsed/>
    <w:rsid w:val="00215D9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215D9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763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71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10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77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5</Pages>
  <Words>1857</Words>
  <Characters>10589</Characters>
  <Application>Microsoft Office Word</Application>
  <DocSecurity>0</DocSecurity>
  <Lines>88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</dc:creator>
  <cp:keywords/>
  <dc:description/>
  <cp:lastModifiedBy>Veronica</cp:lastModifiedBy>
  <cp:revision>7</cp:revision>
  <cp:lastPrinted>2015-09-14T10:30:00Z</cp:lastPrinted>
  <dcterms:created xsi:type="dcterms:W3CDTF">2015-09-14T10:27:00Z</dcterms:created>
  <dcterms:modified xsi:type="dcterms:W3CDTF">2015-09-14T13:36:00Z</dcterms:modified>
</cp:coreProperties>
</file>